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B800A" w14:textId="47B18870" w:rsidR="00F02A69" w:rsidRPr="00F02A69" w:rsidRDefault="00546375" w:rsidP="00546375">
      <w:pPr>
        <w:spacing w:line="360" w:lineRule="auto"/>
        <w:ind w:left="3969"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6375">
        <w:rPr>
          <w:rFonts w:ascii="Times New Roman" w:hAnsi="Times New Roman" w:cs="Times New Roman"/>
          <w:i/>
          <w:sz w:val="24"/>
          <w:szCs w:val="24"/>
        </w:rPr>
        <w:t>Русская литература ХХ века: Прозаики, поэты, драматурги: Биобиблиографический словарь. В 3 т. М.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6375">
        <w:rPr>
          <w:rFonts w:ascii="Times New Roman" w:hAnsi="Times New Roman" w:cs="Times New Roman"/>
          <w:i/>
          <w:sz w:val="24"/>
          <w:szCs w:val="24"/>
        </w:rPr>
        <w:t>2005. Т. 3. С. 594–598. При участии А.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546375">
        <w:rPr>
          <w:rFonts w:ascii="Times New Roman" w:hAnsi="Times New Roman" w:cs="Times New Roman"/>
          <w:i/>
          <w:sz w:val="24"/>
          <w:szCs w:val="24"/>
        </w:rPr>
        <w:t>А. Харитонова.</w:t>
      </w:r>
    </w:p>
    <w:p w14:paraId="21BBBB47" w14:textId="6069222E" w:rsidR="00CB474C" w:rsidRDefault="00CB474C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12E94" w14:textId="77777777" w:rsidR="00546375" w:rsidRDefault="00546375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BD2B0" w14:textId="06C8807D" w:rsidR="00826CEE" w:rsidRPr="00826CEE" w:rsidRDefault="00826CEE" w:rsidP="00826C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CEE">
        <w:rPr>
          <w:rFonts w:ascii="Times New Roman" w:hAnsi="Times New Roman" w:cs="Times New Roman"/>
          <w:sz w:val="24"/>
          <w:szCs w:val="24"/>
        </w:rPr>
        <w:t>[</w:t>
      </w:r>
      <w:r w:rsidR="00546375" w:rsidRPr="00546375">
        <w:rPr>
          <w:rFonts w:ascii="Times New Roman" w:hAnsi="Times New Roman" w:cs="Times New Roman"/>
          <w:sz w:val="24"/>
          <w:szCs w:val="24"/>
        </w:rPr>
        <w:t>Ю. К. Руденко</w:t>
      </w:r>
      <w:r w:rsidRPr="00826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Фурманов</w:t>
      </w:r>
      <w:r w:rsidR="00F13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26C">
        <w:rPr>
          <w:rFonts w:ascii="Times New Roman" w:hAnsi="Times New Roman" w:cs="Times New Roman"/>
          <w:sz w:val="24"/>
          <w:szCs w:val="24"/>
        </w:rPr>
        <w:t>Дмитрий Андреевич</w:t>
      </w:r>
      <w:r w:rsidRPr="00826CEE">
        <w:rPr>
          <w:rFonts w:ascii="Times New Roman" w:hAnsi="Times New Roman" w:cs="Times New Roman"/>
          <w:sz w:val="24"/>
          <w:szCs w:val="24"/>
        </w:rPr>
        <w:t>]</w:t>
      </w:r>
    </w:p>
    <w:p w14:paraId="607B61D4" w14:textId="0C65963F" w:rsidR="00546375" w:rsidRDefault="00546375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19E78" w14:textId="77777777" w:rsidR="00546375" w:rsidRDefault="00546375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C5CBF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b/>
          <w:sz w:val="24"/>
          <w:szCs w:val="24"/>
        </w:rPr>
        <w:t>ФУРМАНОВ Дмитрий Андреевич</w:t>
      </w:r>
      <w:r w:rsidR="000206CE">
        <w:rPr>
          <w:rFonts w:ascii="Times New Roman" w:hAnsi="Times New Roman" w:cs="Times New Roman"/>
          <w:sz w:val="24"/>
          <w:szCs w:val="24"/>
        </w:rPr>
        <w:t xml:space="preserve"> [26.10 </w:t>
      </w:r>
      <w:r w:rsidRPr="00467968">
        <w:rPr>
          <w:rFonts w:ascii="Times New Roman" w:hAnsi="Times New Roman" w:cs="Times New Roman"/>
          <w:sz w:val="24"/>
          <w:szCs w:val="24"/>
        </w:rPr>
        <w:t>(7.11)</w:t>
      </w:r>
      <w:r w:rsidR="000206CE">
        <w:rPr>
          <w:rFonts w:ascii="Times New Roman" w:hAnsi="Times New Roman" w:cs="Times New Roman"/>
          <w:sz w:val="24"/>
          <w:szCs w:val="24"/>
        </w:rPr>
        <w:t xml:space="preserve">. 1891, с. Середа </w:t>
      </w:r>
      <w:proofErr w:type="spellStart"/>
      <w:r w:rsidR="000206CE">
        <w:rPr>
          <w:rFonts w:ascii="Times New Roman" w:hAnsi="Times New Roman" w:cs="Times New Roman"/>
          <w:sz w:val="24"/>
          <w:szCs w:val="24"/>
        </w:rPr>
        <w:t>Нерехтского</w:t>
      </w:r>
      <w:proofErr w:type="spellEnd"/>
      <w:r w:rsidR="000206CE">
        <w:rPr>
          <w:rFonts w:ascii="Times New Roman" w:hAnsi="Times New Roman" w:cs="Times New Roman"/>
          <w:sz w:val="24"/>
          <w:szCs w:val="24"/>
        </w:rPr>
        <w:t xml:space="preserve"> уезда</w:t>
      </w:r>
      <w:r w:rsidRPr="00467968">
        <w:rPr>
          <w:rFonts w:ascii="Times New Roman" w:hAnsi="Times New Roman" w:cs="Times New Roman"/>
          <w:sz w:val="24"/>
          <w:szCs w:val="24"/>
        </w:rPr>
        <w:t xml:space="preserve"> Костромской губ. (ныне г. Фурманов Ивановской обл.) — 15.3.1926, Москва] — прозаик.</w:t>
      </w:r>
    </w:p>
    <w:p w14:paraId="074EEFF2" w14:textId="043BD3FB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Родился в крестьянской семье, вскоре приписавшейся к мещанскому сословию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7968">
        <w:rPr>
          <w:rFonts w:ascii="Times New Roman" w:hAnsi="Times New Roman" w:cs="Times New Roman"/>
          <w:sz w:val="24"/>
          <w:szCs w:val="24"/>
        </w:rPr>
        <w:t xml:space="preserve"> Учился в Городском училище и Торговой школе Иваново-Вознесенска, затем в Кинеше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7968">
        <w:rPr>
          <w:rFonts w:ascii="Times New Roman" w:hAnsi="Times New Roman" w:cs="Times New Roman"/>
          <w:sz w:val="24"/>
          <w:szCs w:val="24"/>
        </w:rPr>
        <w:t>ском реальном училище (V—VII классы</w:t>
      </w:r>
      <w:r w:rsidR="00CB474C">
        <w:rPr>
          <w:rFonts w:ascii="Times New Roman" w:hAnsi="Times New Roman" w:cs="Times New Roman"/>
          <w:sz w:val="24"/>
          <w:szCs w:val="24"/>
        </w:rPr>
        <w:t>,</w:t>
      </w:r>
      <w:r w:rsidRPr="00467968">
        <w:rPr>
          <w:rFonts w:ascii="Times New Roman" w:hAnsi="Times New Roman" w:cs="Times New Roman"/>
          <w:sz w:val="24"/>
          <w:szCs w:val="24"/>
        </w:rPr>
        <w:t xml:space="preserve"> 1909—12). </w:t>
      </w:r>
      <w:r>
        <w:rPr>
          <w:rFonts w:ascii="Times New Roman" w:hAnsi="Times New Roman" w:cs="Times New Roman"/>
          <w:sz w:val="24"/>
          <w:szCs w:val="24"/>
        </w:rPr>
        <w:t xml:space="preserve">Для поступления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иверсите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т сдал экс</w:t>
      </w:r>
      <w:r w:rsidRPr="00467968">
        <w:rPr>
          <w:rFonts w:ascii="Times New Roman" w:hAnsi="Times New Roman" w:cs="Times New Roman"/>
          <w:sz w:val="24"/>
          <w:szCs w:val="24"/>
        </w:rPr>
        <w:t>терном экзамен по лати</w:t>
      </w:r>
      <w:r>
        <w:rPr>
          <w:rFonts w:ascii="Times New Roman" w:hAnsi="Times New Roman" w:cs="Times New Roman"/>
          <w:sz w:val="24"/>
          <w:szCs w:val="24"/>
        </w:rPr>
        <w:t xml:space="preserve">нскому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ыку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375" w:rsidRPr="00546375">
        <w:rPr>
          <w:rFonts w:ascii="Times New Roman" w:hAnsi="Times New Roman" w:cs="Times New Roman"/>
          <w:b/>
          <w:sz w:val="24"/>
          <w:szCs w:val="24"/>
        </w:rPr>
        <w:t>(С. 595)</w:t>
      </w:r>
      <w:r w:rsidR="00546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1912 </w:t>
      </w:r>
      <w:r w:rsidRPr="00467968">
        <w:rPr>
          <w:rFonts w:ascii="Times New Roman" w:hAnsi="Times New Roman" w:cs="Times New Roman"/>
          <w:sz w:val="24"/>
          <w:szCs w:val="24"/>
        </w:rPr>
        <w:t xml:space="preserve">был принят на юридический, затем переведен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67968">
        <w:rPr>
          <w:rFonts w:ascii="Times New Roman" w:hAnsi="Times New Roman" w:cs="Times New Roman"/>
          <w:sz w:val="24"/>
          <w:szCs w:val="24"/>
        </w:rPr>
        <w:t>а историко-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огический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="0003062E">
        <w:rPr>
          <w:rFonts w:ascii="Times New Roman" w:hAnsi="Times New Roman" w:cs="Times New Roman"/>
          <w:sz w:val="24"/>
          <w:szCs w:val="24"/>
        </w:rPr>
        <w:t xml:space="preserve">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акульте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т Московского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иверсите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та.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67968">
        <w:rPr>
          <w:rFonts w:ascii="Times New Roman" w:hAnsi="Times New Roman" w:cs="Times New Roman"/>
          <w:sz w:val="24"/>
          <w:szCs w:val="24"/>
        </w:rPr>
        <w:t>е завершив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в 1915 ушел добр</w:t>
      </w:r>
      <w:r w:rsidRPr="00467968">
        <w:rPr>
          <w:rFonts w:ascii="Times New Roman" w:hAnsi="Times New Roman" w:cs="Times New Roman"/>
          <w:sz w:val="24"/>
          <w:szCs w:val="24"/>
        </w:rPr>
        <w:t xml:space="preserve">овольно </w:t>
      </w:r>
      <w:r>
        <w:rPr>
          <w:rFonts w:ascii="Times New Roman" w:hAnsi="Times New Roman" w:cs="Times New Roman"/>
          <w:sz w:val="24"/>
          <w:szCs w:val="24"/>
        </w:rPr>
        <w:t>служить братом милосердия на са</w:t>
      </w:r>
      <w:r w:rsidRPr="00467968">
        <w:rPr>
          <w:rFonts w:ascii="Times New Roman" w:hAnsi="Times New Roman" w:cs="Times New Roman"/>
          <w:sz w:val="24"/>
          <w:szCs w:val="24"/>
        </w:rPr>
        <w:t xml:space="preserve">нитарных поездах Земского союза, побывал на Кавказе, в Сибири, на Западном и Юго-Западном </w:t>
      </w:r>
      <w:r>
        <w:rPr>
          <w:rFonts w:ascii="Times New Roman" w:hAnsi="Times New Roman" w:cs="Times New Roman"/>
          <w:sz w:val="24"/>
          <w:szCs w:val="24"/>
        </w:rPr>
        <w:t>фронтах. В окт. 1916 демобилизо</w:t>
      </w:r>
      <w:r w:rsidRPr="00467968">
        <w:rPr>
          <w:rFonts w:ascii="Times New Roman" w:hAnsi="Times New Roman" w:cs="Times New Roman"/>
          <w:sz w:val="24"/>
          <w:szCs w:val="24"/>
        </w:rPr>
        <w:t xml:space="preserve">вался и поселился в Иваново-Вознесенске,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467968">
        <w:rPr>
          <w:rFonts w:ascii="Times New Roman" w:hAnsi="Times New Roman" w:cs="Times New Roman"/>
          <w:sz w:val="24"/>
          <w:szCs w:val="24"/>
        </w:rPr>
        <w:t xml:space="preserve"> стал преподавателем рабочих курсов.</w:t>
      </w:r>
    </w:p>
    <w:p w14:paraId="7A57C13F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ературные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интересы пробудились у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еще в школьную пору, когда он начинает писать стихи, но публикация в 1912 в местной газ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="00C7581F">
        <w:rPr>
          <w:rFonts w:ascii="Times New Roman" w:hAnsi="Times New Roman" w:cs="Times New Roman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t>Ивановский листок» стих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отворения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</w:t>
      </w:r>
      <w:r w:rsidRPr="00C7581F">
        <w:rPr>
          <w:rFonts w:ascii="Times New Roman" w:hAnsi="Times New Roman" w:cs="Times New Roman"/>
          <w:b/>
          <w:sz w:val="24"/>
          <w:szCs w:val="24"/>
        </w:rPr>
        <w:t>«Памяти Д. Д. Ефремова»</w:t>
      </w:r>
      <w:r>
        <w:rPr>
          <w:rFonts w:ascii="Times New Roman" w:hAnsi="Times New Roman" w:cs="Times New Roman"/>
          <w:sz w:val="24"/>
          <w:szCs w:val="24"/>
        </w:rPr>
        <w:t xml:space="preserve"> (посвящено учителю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6796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 xml:space="preserve"> Кинеше</w:t>
      </w:r>
      <w:r>
        <w:rPr>
          <w:rFonts w:ascii="Times New Roman" w:hAnsi="Times New Roman" w:cs="Times New Roman"/>
          <w:sz w:val="24"/>
          <w:szCs w:val="24"/>
        </w:rPr>
        <w:t>мского училища) долгое время ос</w:t>
      </w:r>
      <w:r w:rsidRPr="00467968">
        <w:rPr>
          <w:rFonts w:ascii="Times New Roman" w:hAnsi="Times New Roman" w:cs="Times New Roman"/>
          <w:sz w:val="24"/>
          <w:szCs w:val="24"/>
        </w:rPr>
        <w:t>тавалась единственной. Хотя стихотворчество юношеских лет было интенсивным (включая сюда и э</w:t>
      </w:r>
      <w:r>
        <w:rPr>
          <w:rFonts w:ascii="Times New Roman" w:hAnsi="Times New Roman" w:cs="Times New Roman"/>
          <w:sz w:val="24"/>
          <w:szCs w:val="24"/>
        </w:rPr>
        <w:t>пизодические стихотворные публи</w:t>
      </w:r>
      <w:r w:rsidRPr="00467968">
        <w:rPr>
          <w:rFonts w:ascii="Times New Roman" w:hAnsi="Times New Roman" w:cs="Times New Roman"/>
          <w:sz w:val="24"/>
          <w:szCs w:val="24"/>
        </w:rPr>
        <w:t>кации лета</w:t>
      </w:r>
      <w:r w:rsidR="0003062E">
        <w:rPr>
          <w:rFonts w:ascii="Times New Roman" w:hAnsi="Times New Roman" w:cs="Times New Roman"/>
          <w:sz w:val="24"/>
          <w:szCs w:val="24"/>
        </w:rPr>
        <w:t>‒</w:t>
      </w:r>
      <w:r w:rsidRPr="00467968">
        <w:rPr>
          <w:rFonts w:ascii="Times New Roman" w:hAnsi="Times New Roman" w:cs="Times New Roman"/>
          <w:sz w:val="24"/>
          <w:szCs w:val="24"/>
        </w:rPr>
        <w:t>осени 1917 в ивановской газ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67968">
        <w:rPr>
          <w:rFonts w:ascii="Times New Roman" w:hAnsi="Times New Roman" w:cs="Times New Roman"/>
          <w:sz w:val="24"/>
          <w:szCs w:val="24"/>
        </w:rPr>
        <w:t>Рабочий край»),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урманов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поэтом не стал.</w:t>
      </w:r>
    </w:p>
    <w:p w14:paraId="139D7FC8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С 1910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урманов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начинает вести дневник, не расстав</w:t>
      </w:r>
      <w:r>
        <w:rPr>
          <w:rFonts w:ascii="Times New Roman" w:hAnsi="Times New Roman" w:cs="Times New Roman"/>
          <w:sz w:val="24"/>
          <w:szCs w:val="24"/>
        </w:rPr>
        <w:t>аясь с ним ни при каких обстоят</w:t>
      </w:r>
      <w:r w:rsidRPr="00467968">
        <w:rPr>
          <w:rFonts w:ascii="Times New Roman" w:hAnsi="Times New Roman" w:cs="Times New Roman"/>
          <w:sz w:val="24"/>
          <w:szCs w:val="24"/>
        </w:rPr>
        <w:t>ельствах д</w:t>
      </w:r>
      <w:r>
        <w:rPr>
          <w:rFonts w:ascii="Times New Roman" w:hAnsi="Times New Roman" w:cs="Times New Roman"/>
          <w:sz w:val="24"/>
          <w:szCs w:val="24"/>
        </w:rPr>
        <w:t>о конца жизни. Дневники Ф. пред</w:t>
      </w:r>
      <w:r w:rsidRPr="00467968">
        <w:rPr>
          <w:rFonts w:ascii="Times New Roman" w:hAnsi="Times New Roman" w:cs="Times New Roman"/>
          <w:sz w:val="24"/>
          <w:szCs w:val="24"/>
        </w:rPr>
        <w:t>ставляют собой выдающийся человеческий и исторический документ</w:t>
      </w:r>
      <w:r>
        <w:rPr>
          <w:rFonts w:ascii="Times New Roman" w:hAnsi="Times New Roman" w:cs="Times New Roman"/>
          <w:sz w:val="24"/>
          <w:szCs w:val="24"/>
        </w:rPr>
        <w:t>. Они лишены наро</w:t>
      </w:r>
      <w:r w:rsidRPr="00467968">
        <w:rPr>
          <w:rFonts w:ascii="Times New Roman" w:hAnsi="Times New Roman" w:cs="Times New Roman"/>
          <w:sz w:val="24"/>
          <w:szCs w:val="24"/>
        </w:rPr>
        <w:t>читой «ли</w:t>
      </w:r>
      <w:r>
        <w:rPr>
          <w:rFonts w:ascii="Times New Roman" w:hAnsi="Times New Roman" w:cs="Times New Roman"/>
          <w:sz w:val="24"/>
          <w:szCs w:val="24"/>
        </w:rPr>
        <w:t>тературности» интимно-лирическо</w:t>
      </w:r>
      <w:r w:rsidRPr="00467968">
        <w:rPr>
          <w:rFonts w:ascii="Times New Roman" w:hAnsi="Times New Roman" w:cs="Times New Roman"/>
          <w:sz w:val="24"/>
          <w:szCs w:val="24"/>
        </w:rPr>
        <w:t>го, психолог</w:t>
      </w:r>
      <w:r>
        <w:rPr>
          <w:rFonts w:ascii="Times New Roman" w:hAnsi="Times New Roman" w:cs="Times New Roman"/>
          <w:sz w:val="24"/>
          <w:szCs w:val="24"/>
        </w:rPr>
        <w:t>ически-аналитического или карт</w:t>
      </w:r>
      <w:r w:rsidRPr="00467968">
        <w:rPr>
          <w:rFonts w:ascii="Times New Roman" w:hAnsi="Times New Roman" w:cs="Times New Roman"/>
          <w:sz w:val="24"/>
          <w:szCs w:val="24"/>
        </w:rPr>
        <w:t>инно-описательного плана. Первоначально значительно</w:t>
      </w:r>
      <w:r>
        <w:rPr>
          <w:rFonts w:ascii="Times New Roman" w:hAnsi="Times New Roman" w:cs="Times New Roman"/>
          <w:sz w:val="24"/>
          <w:szCs w:val="24"/>
        </w:rPr>
        <w:t>е место в них, наряду с зарисов</w:t>
      </w:r>
      <w:r w:rsidRPr="00467968">
        <w:rPr>
          <w:rFonts w:ascii="Times New Roman" w:hAnsi="Times New Roman" w:cs="Times New Roman"/>
          <w:sz w:val="24"/>
          <w:szCs w:val="24"/>
        </w:rPr>
        <w:t>ками из п</w:t>
      </w:r>
      <w:r>
        <w:rPr>
          <w:rFonts w:ascii="Times New Roman" w:hAnsi="Times New Roman" w:cs="Times New Roman"/>
          <w:sz w:val="24"/>
          <w:szCs w:val="24"/>
        </w:rPr>
        <w:t>овседневной жизни и самонаблюде</w:t>
      </w:r>
      <w:r w:rsidRPr="00467968">
        <w:rPr>
          <w:rFonts w:ascii="Times New Roman" w:hAnsi="Times New Roman" w:cs="Times New Roman"/>
          <w:sz w:val="24"/>
          <w:szCs w:val="24"/>
        </w:rPr>
        <w:t>ниями, отводится текущим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ературным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впечатлениям и размышлениям по поводу прочитанного. Но очень скоро записи Ф. становятся своего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7968">
        <w:rPr>
          <w:rFonts w:ascii="Times New Roman" w:hAnsi="Times New Roman" w:cs="Times New Roman"/>
          <w:sz w:val="24"/>
          <w:szCs w:val="24"/>
        </w:rPr>
        <w:t>ода лич</w:t>
      </w:r>
      <w:r>
        <w:rPr>
          <w:rFonts w:ascii="Times New Roman" w:hAnsi="Times New Roman" w:cs="Times New Roman"/>
          <w:sz w:val="24"/>
          <w:szCs w:val="24"/>
        </w:rPr>
        <w:t>ным журналом, куда регулярно за</w:t>
      </w:r>
      <w:r w:rsidRPr="00467968">
        <w:rPr>
          <w:rFonts w:ascii="Times New Roman" w:hAnsi="Times New Roman" w:cs="Times New Roman"/>
          <w:sz w:val="24"/>
          <w:szCs w:val="24"/>
        </w:rPr>
        <w:t>носятся суждения, оценки и факты, связанные с общес</w:t>
      </w:r>
      <w:r>
        <w:rPr>
          <w:rFonts w:ascii="Times New Roman" w:hAnsi="Times New Roman" w:cs="Times New Roman"/>
          <w:sz w:val="24"/>
          <w:szCs w:val="24"/>
        </w:rPr>
        <w:t>твенными умонастроениями и широ</w:t>
      </w:r>
      <w:r w:rsidRPr="00467968">
        <w:rPr>
          <w:rFonts w:ascii="Times New Roman" w:hAnsi="Times New Roman" w:cs="Times New Roman"/>
          <w:sz w:val="24"/>
          <w:szCs w:val="24"/>
        </w:rPr>
        <w:t xml:space="preserve">комасштабными историческими событиями. С 1914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отд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ельные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lastRenderedPageBreak/>
        <w:t>записи получают заглавия, а позже во</w:t>
      </w:r>
      <w:r>
        <w:rPr>
          <w:rFonts w:ascii="Times New Roman" w:hAnsi="Times New Roman" w:cs="Times New Roman"/>
          <w:sz w:val="24"/>
          <w:szCs w:val="24"/>
        </w:rPr>
        <w:t>обще весь дневниковый текст дро</w:t>
      </w:r>
      <w:r w:rsidRPr="00467968">
        <w:rPr>
          <w:rFonts w:ascii="Times New Roman" w:hAnsi="Times New Roman" w:cs="Times New Roman"/>
          <w:sz w:val="24"/>
          <w:szCs w:val="24"/>
        </w:rPr>
        <w:t>бится на тематически автономные этюды. Ф. остро сознает как содержательную ценность своих дневников (документ эпохи), так и их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ературно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>-прагматическую ценность (свод всего лично уви</w:t>
      </w:r>
      <w:r>
        <w:rPr>
          <w:rFonts w:ascii="Times New Roman" w:hAnsi="Times New Roman" w:cs="Times New Roman"/>
          <w:sz w:val="24"/>
          <w:szCs w:val="24"/>
        </w:rPr>
        <w:t>денного, пережитого, осмысленно</w:t>
      </w:r>
      <w:r w:rsidRPr="00467968">
        <w:rPr>
          <w:rFonts w:ascii="Times New Roman" w:hAnsi="Times New Roman" w:cs="Times New Roman"/>
          <w:sz w:val="24"/>
          <w:szCs w:val="24"/>
        </w:rPr>
        <w:t>го и в то</w:t>
      </w:r>
      <w:r>
        <w:rPr>
          <w:rFonts w:ascii="Times New Roman" w:hAnsi="Times New Roman" w:cs="Times New Roman"/>
          <w:sz w:val="24"/>
          <w:szCs w:val="24"/>
        </w:rPr>
        <w:t xml:space="preserve"> же время уже прошедшего первич</w:t>
      </w:r>
      <w:r w:rsidRPr="00467968">
        <w:rPr>
          <w:rFonts w:ascii="Times New Roman" w:hAnsi="Times New Roman" w:cs="Times New Roman"/>
          <w:sz w:val="24"/>
          <w:szCs w:val="24"/>
        </w:rPr>
        <w:t>ную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ературную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обработку). Дневниковые записи станут использоваться писателем уже в его ранней газетной публицистике 1918</w:t>
      </w:r>
      <w:r w:rsidR="0003062E">
        <w:rPr>
          <w:rFonts w:ascii="Times New Roman" w:hAnsi="Times New Roman" w:cs="Times New Roman"/>
          <w:sz w:val="24"/>
          <w:szCs w:val="24"/>
        </w:rPr>
        <w:t>‒</w:t>
      </w:r>
      <w:r w:rsidRPr="00467968">
        <w:rPr>
          <w:rFonts w:ascii="Times New Roman" w:hAnsi="Times New Roman" w:cs="Times New Roman"/>
          <w:sz w:val="24"/>
          <w:szCs w:val="24"/>
        </w:rPr>
        <w:t>19.</w:t>
      </w:r>
    </w:p>
    <w:p w14:paraId="1C3BD2BB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До сих пор дневники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опубликованы выборочно и преимущественно в той части, которая касается революционных событий 1917</w:t>
      </w:r>
      <w:r w:rsidR="0003062E">
        <w:rPr>
          <w:rFonts w:ascii="Times New Roman" w:hAnsi="Times New Roman" w:cs="Times New Roman"/>
          <w:sz w:val="24"/>
          <w:szCs w:val="24"/>
        </w:rPr>
        <w:t>‒</w:t>
      </w:r>
      <w:r w:rsidRPr="00467968">
        <w:rPr>
          <w:rFonts w:ascii="Times New Roman" w:hAnsi="Times New Roman" w:cs="Times New Roman"/>
          <w:sz w:val="24"/>
          <w:szCs w:val="24"/>
        </w:rPr>
        <w:t>18 в Иваново-Вознесенске, событий Гражданс</w:t>
      </w:r>
      <w:r>
        <w:rPr>
          <w:rFonts w:ascii="Times New Roman" w:hAnsi="Times New Roman" w:cs="Times New Roman"/>
          <w:sz w:val="24"/>
          <w:szCs w:val="24"/>
        </w:rPr>
        <w:t>кой войны, отраженных впоследст</w:t>
      </w:r>
      <w:r w:rsidRPr="00467968">
        <w:rPr>
          <w:rFonts w:ascii="Times New Roman" w:hAnsi="Times New Roman" w:cs="Times New Roman"/>
          <w:sz w:val="24"/>
          <w:szCs w:val="24"/>
        </w:rPr>
        <w:t xml:space="preserve">вии в </w:t>
      </w:r>
      <w:r w:rsidRPr="00C7581F">
        <w:rPr>
          <w:rFonts w:ascii="Times New Roman" w:hAnsi="Times New Roman" w:cs="Times New Roman"/>
          <w:b/>
          <w:sz w:val="24"/>
          <w:szCs w:val="24"/>
        </w:rPr>
        <w:t xml:space="preserve">«Чапаеве»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7581F">
        <w:rPr>
          <w:rFonts w:ascii="Times New Roman" w:hAnsi="Times New Roman" w:cs="Times New Roman"/>
          <w:b/>
          <w:sz w:val="24"/>
          <w:szCs w:val="24"/>
        </w:rPr>
        <w:t>«Мятеже»</w:t>
      </w:r>
      <w:r>
        <w:rPr>
          <w:rFonts w:ascii="Times New Roman" w:hAnsi="Times New Roman" w:cs="Times New Roman"/>
          <w:sz w:val="24"/>
          <w:szCs w:val="24"/>
        </w:rPr>
        <w:t>, а также ра</w:t>
      </w:r>
      <w:r w:rsidRPr="00467968">
        <w:rPr>
          <w:rFonts w:ascii="Times New Roman" w:hAnsi="Times New Roman" w:cs="Times New Roman"/>
          <w:sz w:val="24"/>
          <w:szCs w:val="24"/>
        </w:rPr>
        <w:t>боты над этими произведениями. Ни как исторический источник, ни как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ературный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памятник они не исследовались.</w:t>
      </w:r>
    </w:p>
    <w:p w14:paraId="3E1016D1" w14:textId="77777777" w:rsidR="0003062E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Полит</w:t>
      </w:r>
      <w:r>
        <w:rPr>
          <w:rFonts w:ascii="Times New Roman" w:hAnsi="Times New Roman" w:cs="Times New Roman"/>
          <w:sz w:val="24"/>
          <w:szCs w:val="24"/>
        </w:rPr>
        <w:t>ическое самоопределение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нача</w:t>
      </w:r>
      <w:r w:rsidRPr="00467968">
        <w:rPr>
          <w:rFonts w:ascii="Times New Roman" w:hAnsi="Times New Roman" w:cs="Times New Roman"/>
          <w:sz w:val="24"/>
          <w:szCs w:val="24"/>
        </w:rPr>
        <w:t>лось под влиянием революционных событий весны, ле</w:t>
      </w:r>
      <w:r>
        <w:rPr>
          <w:rFonts w:ascii="Times New Roman" w:hAnsi="Times New Roman" w:cs="Times New Roman"/>
          <w:sz w:val="24"/>
          <w:szCs w:val="24"/>
        </w:rPr>
        <w:t>та и осени 1917 в Иваново-Возне</w:t>
      </w:r>
      <w:r w:rsidRPr="00467968">
        <w:rPr>
          <w:rFonts w:ascii="Times New Roman" w:hAnsi="Times New Roman" w:cs="Times New Roman"/>
          <w:sz w:val="24"/>
          <w:szCs w:val="24"/>
        </w:rPr>
        <w:t>сенске. «Пламенные настроения, при малой политической школе,</w:t>
      </w:r>
      <w:r>
        <w:rPr>
          <w:rFonts w:ascii="Times New Roman" w:hAnsi="Times New Roman" w:cs="Times New Roman"/>
          <w:sz w:val="24"/>
          <w:szCs w:val="24"/>
        </w:rPr>
        <w:t xml:space="preserve"> — писал он в </w:t>
      </w:r>
      <w:r w:rsidR="000206CE">
        <w:rPr>
          <w:rFonts w:ascii="Times New Roman" w:hAnsi="Times New Roman" w:cs="Times New Roman"/>
          <w:b/>
          <w:sz w:val="24"/>
          <w:szCs w:val="24"/>
        </w:rPr>
        <w:t>„</w:t>
      </w:r>
      <w:r w:rsidRPr="00C7581F">
        <w:rPr>
          <w:rFonts w:ascii="Times New Roman" w:hAnsi="Times New Roman" w:cs="Times New Roman"/>
          <w:b/>
          <w:sz w:val="24"/>
          <w:szCs w:val="24"/>
        </w:rPr>
        <w:t>Автобиографии</w:t>
      </w:r>
      <w:r w:rsidR="000206CE">
        <w:rPr>
          <w:rFonts w:ascii="Times New Roman" w:hAnsi="Times New Roman" w:cs="Times New Roman"/>
          <w:b/>
          <w:sz w:val="24"/>
          <w:szCs w:val="24"/>
        </w:rPr>
        <w:t>”</w:t>
      </w:r>
      <w:r w:rsidRPr="00467968">
        <w:rPr>
          <w:rFonts w:ascii="Times New Roman" w:hAnsi="Times New Roman" w:cs="Times New Roman"/>
          <w:sz w:val="24"/>
          <w:szCs w:val="24"/>
        </w:rPr>
        <w:t xml:space="preserve"> (1926),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t>— толкнули быть 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7968">
        <w:rPr>
          <w:rFonts w:ascii="Times New Roman" w:hAnsi="Times New Roman" w:cs="Times New Roman"/>
          <w:sz w:val="24"/>
          <w:szCs w:val="24"/>
        </w:rPr>
        <w:t xml:space="preserve">чала максималистом, дальше анархистом, и казалось, новый желанный мир можно было построить </w:t>
      </w:r>
      <w:r>
        <w:rPr>
          <w:rFonts w:ascii="Times New Roman" w:hAnsi="Times New Roman" w:cs="Times New Roman"/>
          <w:sz w:val="24"/>
          <w:szCs w:val="24"/>
        </w:rPr>
        <w:t>при помощи бомб, безвластья, до</w:t>
      </w:r>
      <w:r w:rsidRPr="00467968">
        <w:rPr>
          <w:rFonts w:ascii="Times New Roman" w:hAnsi="Times New Roman" w:cs="Times New Roman"/>
          <w:sz w:val="24"/>
          <w:szCs w:val="24"/>
        </w:rPr>
        <w:t>бровольчества</w:t>
      </w:r>
      <w:r>
        <w:rPr>
          <w:rFonts w:ascii="Times New Roman" w:hAnsi="Times New Roman" w:cs="Times New Roman"/>
          <w:sz w:val="24"/>
          <w:szCs w:val="24"/>
        </w:rPr>
        <w:t xml:space="preserve"> всех и во всем... А жизнь толк</w:t>
      </w:r>
      <w:r w:rsidRPr="00467968">
        <w:rPr>
          <w:rFonts w:ascii="Times New Roman" w:hAnsi="Times New Roman" w:cs="Times New Roman"/>
          <w:sz w:val="24"/>
          <w:szCs w:val="24"/>
        </w:rPr>
        <w:t>нула работать в Совете рабочих депутатов». Став заместителем председателя Совета,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урманов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оказался</w:t>
      </w:r>
      <w:r>
        <w:rPr>
          <w:rFonts w:ascii="Times New Roman" w:hAnsi="Times New Roman" w:cs="Times New Roman"/>
          <w:sz w:val="24"/>
          <w:szCs w:val="24"/>
        </w:rPr>
        <w:t xml:space="preserve"> вынужден выбирать между различ</w:t>
      </w:r>
      <w:r w:rsidRPr="00467968">
        <w:rPr>
          <w:rFonts w:ascii="Times New Roman" w:hAnsi="Times New Roman" w:cs="Times New Roman"/>
          <w:sz w:val="24"/>
          <w:szCs w:val="24"/>
        </w:rPr>
        <w:t>ными партийно-политическими лозунгами и программами в условиях каждодневной практической необходимости решать задачи жизнеобеспечения целого края и вникать в нужды с</w:t>
      </w:r>
      <w:r>
        <w:rPr>
          <w:rFonts w:ascii="Times New Roman" w:hAnsi="Times New Roman" w:cs="Times New Roman"/>
          <w:sz w:val="24"/>
          <w:szCs w:val="24"/>
        </w:rPr>
        <w:t>амых разнообразных слоев населе</w:t>
      </w:r>
      <w:r w:rsidRPr="00467968">
        <w:rPr>
          <w:rFonts w:ascii="Times New Roman" w:hAnsi="Times New Roman" w:cs="Times New Roman"/>
          <w:sz w:val="24"/>
          <w:szCs w:val="24"/>
        </w:rPr>
        <w:t>ния, прежде всего рабочих коллективов. Именно тог</w:t>
      </w:r>
      <w:r>
        <w:rPr>
          <w:rFonts w:ascii="Times New Roman" w:hAnsi="Times New Roman" w:cs="Times New Roman"/>
          <w:sz w:val="24"/>
          <w:szCs w:val="24"/>
        </w:rPr>
        <w:t>да раскрылся его незаурядный та</w:t>
      </w:r>
      <w:r w:rsidRPr="00467968">
        <w:rPr>
          <w:rFonts w:ascii="Times New Roman" w:hAnsi="Times New Roman" w:cs="Times New Roman"/>
          <w:sz w:val="24"/>
          <w:szCs w:val="24"/>
        </w:rPr>
        <w:t>лант организатора и пропагандиста, причем в редком со</w:t>
      </w:r>
      <w:r>
        <w:rPr>
          <w:rFonts w:ascii="Times New Roman" w:hAnsi="Times New Roman" w:cs="Times New Roman"/>
          <w:sz w:val="24"/>
          <w:szCs w:val="24"/>
        </w:rPr>
        <w:t>четании со способностью не утра</w:t>
      </w:r>
      <w:r w:rsidRPr="00467968">
        <w:rPr>
          <w:rFonts w:ascii="Times New Roman" w:hAnsi="Times New Roman" w:cs="Times New Roman"/>
          <w:sz w:val="24"/>
          <w:szCs w:val="24"/>
        </w:rPr>
        <w:t>чивать (пр</w:t>
      </w:r>
      <w:r>
        <w:rPr>
          <w:rFonts w:ascii="Times New Roman" w:hAnsi="Times New Roman" w:cs="Times New Roman"/>
          <w:sz w:val="24"/>
          <w:szCs w:val="24"/>
        </w:rPr>
        <w:t>и всей жесткости собственной по</w:t>
      </w:r>
      <w:r w:rsidRPr="00467968">
        <w:rPr>
          <w:rFonts w:ascii="Times New Roman" w:hAnsi="Times New Roman" w:cs="Times New Roman"/>
          <w:sz w:val="24"/>
          <w:szCs w:val="24"/>
        </w:rPr>
        <w:t>литической позиции) понимания реальной сложности социальных отношени</w:t>
      </w:r>
      <w:r>
        <w:rPr>
          <w:rFonts w:ascii="Times New Roman" w:hAnsi="Times New Roman" w:cs="Times New Roman"/>
          <w:sz w:val="24"/>
          <w:szCs w:val="24"/>
        </w:rPr>
        <w:t>й и интере</w:t>
      </w:r>
      <w:r w:rsidRPr="00467968">
        <w:rPr>
          <w:rFonts w:ascii="Times New Roman" w:hAnsi="Times New Roman" w:cs="Times New Roman"/>
          <w:sz w:val="24"/>
          <w:szCs w:val="24"/>
        </w:rPr>
        <w:t>сов людей.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М.</w:t>
      </w:r>
      <w:r w:rsidR="000206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В. Фрунзе опре</w:t>
      </w:r>
      <w:r w:rsidRPr="00467968">
        <w:rPr>
          <w:rFonts w:ascii="Times New Roman" w:hAnsi="Times New Roman" w:cs="Times New Roman"/>
          <w:sz w:val="24"/>
          <w:szCs w:val="24"/>
        </w:rPr>
        <w:t>делило окончательный политический выбор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t xml:space="preserve">— летом </w:t>
      </w:r>
      <w:r>
        <w:rPr>
          <w:rFonts w:ascii="Times New Roman" w:hAnsi="Times New Roman" w:cs="Times New Roman"/>
          <w:sz w:val="24"/>
          <w:szCs w:val="24"/>
        </w:rPr>
        <w:t>1918 он вступает в РКП(б) и ста</w:t>
      </w:r>
      <w:r w:rsidRPr="00467968">
        <w:rPr>
          <w:rFonts w:ascii="Times New Roman" w:hAnsi="Times New Roman" w:cs="Times New Roman"/>
          <w:sz w:val="24"/>
          <w:szCs w:val="24"/>
        </w:rPr>
        <w:t xml:space="preserve">новится сподвижником Фрунзе. С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1918 он военнослужащий Ярославского округа — «для поручений у Фрунзе»; с февр. 1919 — с отрядом иваново-вознесенских рабочих-коммунистов на Восточном фронте, куда Фрунзе</w:t>
      </w:r>
      <w:r w:rsidR="0003062E">
        <w:rPr>
          <w:rFonts w:ascii="Times New Roman" w:hAnsi="Times New Roman" w:cs="Times New Roman"/>
          <w:sz w:val="24"/>
          <w:szCs w:val="24"/>
        </w:rPr>
        <w:t xml:space="preserve"> назначен сначала командующим </w:t>
      </w:r>
    </w:p>
    <w:p w14:paraId="0A482353" w14:textId="676A38AF" w:rsidR="00467968" w:rsidRPr="00467968" w:rsidRDefault="0003062E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армией, затем Южной группой войск; </w:t>
      </w:r>
      <w:r w:rsidR="00546375" w:rsidRPr="00546375">
        <w:rPr>
          <w:rFonts w:ascii="Times New Roman" w:hAnsi="Times New Roman" w:cs="Times New Roman"/>
          <w:b/>
          <w:sz w:val="24"/>
          <w:szCs w:val="24"/>
        </w:rPr>
        <w:t>(С. 59</w:t>
      </w:r>
      <w:r w:rsidR="00546375">
        <w:rPr>
          <w:rFonts w:ascii="Times New Roman" w:hAnsi="Times New Roman" w:cs="Times New Roman"/>
          <w:b/>
          <w:sz w:val="24"/>
          <w:szCs w:val="24"/>
        </w:rPr>
        <w:t>6</w:t>
      </w:r>
      <w:r w:rsidR="00546375" w:rsidRPr="00546375">
        <w:rPr>
          <w:rFonts w:ascii="Times New Roman" w:hAnsi="Times New Roman" w:cs="Times New Roman"/>
          <w:b/>
          <w:sz w:val="24"/>
          <w:szCs w:val="24"/>
        </w:rPr>
        <w:t>)</w:t>
      </w:r>
      <w:r w:rsidR="00546375">
        <w:rPr>
          <w:rFonts w:ascii="Times New Roman" w:hAnsi="Times New Roman" w:cs="Times New Roman"/>
          <w:sz w:val="24"/>
          <w:szCs w:val="24"/>
        </w:rPr>
        <w:t xml:space="preserve"> </w:t>
      </w:r>
      <w:r w:rsidR="00467968" w:rsidRPr="00467968">
        <w:rPr>
          <w:rFonts w:ascii="Times New Roman" w:hAnsi="Times New Roman" w:cs="Times New Roman"/>
          <w:sz w:val="24"/>
          <w:szCs w:val="24"/>
        </w:rPr>
        <w:t>с 25 марта по 30 июля 1919 — комиссар 25-й стрелковой (Чапаевской) дивизии. С авг. 1919 по сент. 1920 Ф</w:t>
      </w:r>
      <w:r w:rsidRPr="0003062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урманов</w:t>
      </w:r>
      <w:r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68" w:rsidRPr="00467968">
        <w:rPr>
          <w:rFonts w:ascii="Times New Roman" w:hAnsi="Times New Roman" w:cs="Times New Roman"/>
          <w:sz w:val="24"/>
          <w:szCs w:val="24"/>
        </w:rPr>
        <w:t>— заместитель начальни</w:t>
      </w:r>
      <w:r w:rsidR="00467968">
        <w:rPr>
          <w:rFonts w:ascii="Times New Roman" w:hAnsi="Times New Roman" w:cs="Times New Roman"/>
          <w:sz w:val="24"/>
          <w:szCs w:val="24"/>
        </w:rPr>
        <w:t>ка Политуправления Туркестанско</w:t>
      </w:r>
      <w:r w:rsidR="00467968" w:rsidRPr="00467968">
        <w:rPr>
          <w:rFonts w:ascii="Times New Roman" w:hAnsi="Times New Roman" w:cs="Times New Roman"/>
          <w:sz w:val="24"/>
          <w:szCs w:val="24"/>
        </w:rPr>
        <w:t>го фронта, с конца 1919 — уполномоченный Реввоенсов</w:t>
      </w:r>
      <w:r w:rsidR="00467968">
        <w:rPr>
          <w:rFonts w:ascii="Times New Roman" w:hAnsi="Times New Roman" w:cs="Times New Roman"/>
          <w:sz w:val="24"/>
          <w:szCs w:val="24"/>
        </w:rPr>
        <w:t>ета Туркестанского фронта по Се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миречью, </w:t>
      </w:r>
      <w:r w:rsidR="00467968">
        <w:rPr>
          <w:rFonts w:ascii="Times New Roman" w:hAnsi="Times New Roman" w:cs="Times New Roman"/>
          <w:sz w:val="24"/>
          <w:szCs w:val="24"/>
        </w:rPr>
        <w:t>с 6 июня 1920 — в Верном (Алма-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Ате), где обострившиеся после разгрома </w:t>
      </w:r>
      <w:proofErr w:type="spellStart"/>
      <w:r w:rsidR="00467968" w:rsidRPr="00467968">
        <w:rPr>
          <w:rFonts w:ascii="Times New Roman" w:hAnsi="Times New Roman" w:cs="Times New Roman"/>
          <w:sz w:val="24"/>
          <w:szCs w:val="24"/>
        </w:rPr>
        <w:t>белоказачьих</w:t>
      </w:r>
      <w:proofErr w:type="spellEnd"/>
      <w:r w:rsidR="00467968" w:rsidRPr="00467968">
        <w:rPr>
          <w:rFonts w:ascii="Times New Roman" w:hAnsi="Times New Roman" w:cs="Times New Roman"/>
          <w:sz w:val="24"/>
          <w:szCs w:val="24"/>
        </w:rPr>
        <w:t xml:space="preserve"> войск этнокультурные и</w:t>
      </w:r>
      <w:r w:rsidR="00467968">
        <w:rPr>
          <w:rFonts w:ascii="Times New Roman" w:hAnsi="Times New Roman" w:cs="Times New Roman"/>
          <w:sz w:val="24"/>
          <w:szCs w:val="24"/>
        </w:rPr>
        <w:t xml:space="preserve"> соци</w:t>
      </w:r>
      <w:r w:rsidR="00467968" w:rsidRPr="00467968">
        <w:rPr>
          <w:rFonts w:ascii="Times New Roman" w:hAnsi="Times New Roman" w:cs="Times New Roman"/>
          <w:sz w:val="24"/>
          <w:szCs w:val="24"/>
        </w:rPr>
        <w:t>альные противоречия вызвали брожение в Семирече</w:t>
      </w:r>
      <w:r w:rsidR="00467968">
        <w:rPr>
          <w:rFonts w:ascii="Times New Roman" w:hAnsi="Times New Roman" w:cs="Times New Roman"/>
          <w:sz w:val="24"/>
          <w:szCs w:val="24"/>
        </w:rPr>
        <w:t>нской армии. Ф</w:t>
      </w:r>
      <w:r w:rsidRPr="0003062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урманов</w:t>
      </w:r>
      <w:r w:rsidRPr="0003062E">
        <w:rPr>
          <w:rFonts w:ascii="Times New Roman" w:hAnsi="Times New Roman" w:cs="Times New Roman"/>
          <w:sz w:val="24"/>
          <w:szCs w:val="24"/>
        </w:rPr>
        <w:t>&gt;</w:t>
      </w:r>
      <w:r w:rsidR="00467968">
        <w:rPr>
          <w:rFonts w:ascii="Times New Roman" w:hAnsi="Times New Roman" w:cs="Times New Roman"/>
          <w:sz w:val="24"/>
          <w:szCs w:val="24"/>
        </w:rPr>
        <w:t xml:space="preserve"> </w:t>
      </w:r>
      <w:r w:rsidR="00467968">
        <w:rPr>
          <w:rFonts w:ascii="Times New Roman" w:hAnsi="Times New Roman" w:cs="Times New Roman"/>
          <w:sz w:val="24"/>
          <w:szCs w:val="24"/>
        </w:rPr>
        <w:lastRenderedPageBreak/>
        <w:t>оказывается цен</w:t>
      </w:r>
      <w:r w:rsidR="00467968" w:rsidRPr="00467968">
        <w:rPr>
          <w:rFonts w:ascii="Times New Roman" w:hAnsi="Times New Roman" w:cs="Times New Roman"/>
          <w:sz w:val="24"/>
          <w:szCs w:val="24"/>
        </w:rPr>
        <w:t>тральной фигурой в событиях, связанных с политической нейтрализацией стихийного военного мятежа (12</w:t>
      </w:r>
      <w:r>
        <w:rPr>
          <w:rFonts w:ascii="Times New Roman" w:hAnsi="Times New Roman" w:cs="Times New Roman"/>
          <w:sz w:val="24"/>
          <w:szCs w:val="24"/>
        </w:rPr>
        <w:t>‒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19 июня 1920). С </w:t>
      </w:r>
      <w:proofErr w:type="spellStart"/>
      <w:r w:rsidR="00467968" w:rsidRPr="00467968">
        <w:rPr>
          <w:rFonts w:ascii="Times New Roman" w:hAnsi="Times New Roman" w:cs="Times New Roman"/>
          <w:sz w:val="24"/>
          <w:szCs w:val="24"/>
        </w:rPr>
        <w:t>авг</w:t>
      </w:r>
      <w:proofErr w:type="spellEnd"/>
      <w:r w:rsidRPr="0003062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уста</w:t>
      </w:r>
      <w:r w:rsidRPr="0003062E">
        <w:rPr>
          <w:rFonts w:ascii="Times New Roman" w:hAnsi="Times New Roman" w:cs="Times New Roman"/>
          <w:sz w:val="24"/>
          <w:szCs w:val="24"/>
        </w:rPr>
        <w:t>&gt;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 1920 Ф</w:t>
      </w:r>
      <w:r w:rsidRPr="0003062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урманов</w:t>
      </w:r>
      <w:r w:rsidRPr="0003062E">
        <w:rPr>
          <w:rFonts w:ascii="Times New Roman" w:hAnsi="Times New Roman" w:cs="Times New Roman"/>
          <w:sz w:val="24"/>
          <w:szCs w:val="24"/>
        </w:rPr>
        <w:t>&gt;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 на</w:t>
      </w:r>
      <w:r w:rsidR="00467968">
        <w:rPr>
          <w:rFonts w:ascii="Times New Roman" w:hAnsi="Times New Roman" w:cs="Times New Roman"/>
          <w:sz w:val="24"/>
          <w:szCs w:val="24"/>
        </w:rPr>
        <w:t xml:space="preserve"> Кубани, где в качестве комисса</w:t>
      </w:r>
      <w:r w:rsidR="00467968" w:rsidRPr="00467968">
        <w:rPr>
          <w:rFonts w:ascii="Times New Roman" w:hAnsi="Times New Roman" w:cs="Times New Roman"/>
          <w:sz w:val="24"/>
          <w:szCs w:val="24"/>
        </w:rPr>
        <w:t>ра участву</w:t>
      </w:r>
      <w:r w:rsidR="00467968">
        <w:rPr>
          <w:rFonts w:ascii="Times New Roman" w:hAnsi="Times New Roman" w:cs="Times New Roman"/>
          <w:sz w:val="24"/>
          <w:szCs w:val="24"/>
        </w:rPr>
        <w:t>ет в военной операции по разгро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му </w:t>
      </w:r>
      <w:proofErr w:type="spellStart"/>
      <w:r w:rsidR="00467968" w:rsidRPr="00467968">
        <w:rPr>
          <w:rFonts w:ascii="Times New Roman" w:hAnsi="Times New Roman" w:cs="Times New Roman"/>
          <w:sz w:val="24"/>
          <w:szCs w:val="24"/>
        </w:rPr>
        <w:t>врангелевского</w:t>
      </w:r>
      <w:proofErr w:type="spellEnd"/>
      <w:r w:rsidR="00467968" w:rsidRPr="00467968">
        <w:rPr>
          <w:rFonts w:ascii="Times New Roman" w:hAnsi="Times New Roman" w:cs="Times New Roman"/>
          <w:sz w:val="24"/>
          <w:szCs w:val="24"/>
        </w:rPr>
        <w:t xml:space="preserve"> десанта (28 авг</w:t>
      </w:r>
      <w:r w:rsidR="004679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‒</w:t>
      </w:r>
      <w:r w:rsidR="00467968" w:rsidRPr="00467968">
        <w:rPr>
          <w:rFonts w:ascii="Times New Roman" w:hAnsi="Times New Roman" w:cs="Times New Roman"/>
          <w:sz w:val="24"/>
          <w:szCs w:val="24"/>
        </w:rPr>
        <w:t xml:space="preserve"> 5 сент.), за что награжден орденом Красного Знамени.</w:t>
      </w:r>
    </w:p>
    <w:p w14:paraId="0C7FE100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По завершении Гражданской войны Ф. в июне 1921 приезжает в Москву, работает в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ературно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-издательском отделе Политуправления Реввоенсовета, становится членом Высшего военно-редакционного совета; с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>. 1921 заведует редакцией ж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урнала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«Военная наука и революция» и одновременно завершает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огическое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образование в Московском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иверсите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те (окончил в 1924). С сент. 1923 работает в Госиздате — политредактором, затем редактором отдела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еменной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ественной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>.</w:t>
      </w:r>
    </w:p>
    <w:p w14:paraId="20E7792B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Еще в 1918</w:t>
      </w:r>
      <w:r w:rsidR="0003062E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>19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урманов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спорадически публи</w:t>
      </w:r>
      <w:r w:rsidRPr="00467968">
        <w:rPr>
          <w:rFonts w:ascii="Times New Roman" w:hAnsi="Times New Roman" w:cs="Times New Roman"/>
          <w:sz w:val="24"/>
          <w:szCs w:val="24"/>
        </w:rPr>
        <w:t>кует в армей</w:t>
      </w:r>
      <w:r>
        <w:rPr>
          <w:rFonts w:ascii="Times New Roman" w:hAnsi="Times New Roman" w:cs="Times New Roman"/>
          <w:sz w:val="24"/>
          <w:szCs w:val="24"/>
        </w:rPr>
        <w:t>ских газ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етах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очерки о некоторых во</w:t>
      </w:r>
      <w:r w:rsidRPr="00467968">
        <w:rPr>
          <w:rFonts w:ascii="Times New Roman" w:hAnsi="Times New Roman" w:cs="Times New Roman"/>
          <w:sz w:val="24"/>
          <w:szCs w:val="24"/>
        </w:rPr>
        <w:t>енных событ</w:t>
      </w:r>
      <w:r>
        <w:rPr>
          <w:rFonts w:ascii="Times New Roman" w:hAnsi="Times New Roman" w:cs="Times New Roman"/>
          <w:sz w:val="24"/>
          <w:szCs w:val="24"/>
        </w:rPr>
        <w:t>иях, но регулярной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ературной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деятель</w:t>
      </w:r>
      <w:r w:rsidRPr="00467968">
        <w:rPr>
          <w:rFonts w:ascii="Times New Roman" w:hAnsi="Times New Roman" w:cs="Times New Roman"/>
          <w:sz w:val="24"/>
          <w:szCs w:val="24"/>
        </w:rPr>
        <w:t xml:space="preserve">ностью начинает заниматься только во время своего пребывания на Кубани (авг. 1920 </w:t>
      </w:r>
      <w:r w:rsidR="0003062E">
        <w:rPr>
          <w:rFonts w:ascii="Times New Roman" w:hAnsi="Times New Roman" w:cs="Times New Roman"/>
          <w:sz w:val="24"/>
          <w:szCs w:val="24"/>
        </w:rPr>
        <w:t>‒</w:t>
      </w:r>
      <w:r w:rsidRPr="00467968">
        <w:rPr>
          <w:rFonts w:ascii="Times New Roman" w:hAnsi="Times New Roman" w:cs="Times New Roman"/>
          <w:sz w:val="24"/>
          <w:szCs w:val="24"/>
        </w:rPr>
        <w:t xml:space="preserve"> май 1921)</w:t>
      </w:r>
      <w:r>
        <w:rPr>
          <w:rFonts w:ascii="Times New Roman" w:hAnsi="Times New Roman" w:cs="Times New Roman"/>
          <w:sz w:val="24"/>
          <w:szCs w:val="24"/>
        </w:rPr>
        <w:t>. Зарегистрировано более 70 пуб</w:t>
      </w:r>
      <w:r w:rsidRPr="00467968">
        <w:rPr>
          <w:rFonts w:ascii="Times New Roman" w:hAnsi="Times New Roman" w:cs="Times New Roman"/>
          <w:sz w:val="24"/>
          <w:szCs w:val="24"/>
        </w:rPr>
        <w:t>лицистических</w:t>
      </w:r>
      <w:r>
        <w:rPr>
          <w:rFonts w:ascii="Times New Roman" w:hAnsi="Times New Roman" w:cs="Times New Roman"/>
          <w:sz w:val="24"/>
          <w:szCs w:val="24"/>
        </w:rPr>
        <w:t xml:space="preserve"> статей и выступлений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</w:t>
      </w:r>
      <w:r w:rsidRPr="00467968">
        <w:rPr>
          <w:rFonts w:ascii="Times New Roman" w:hAnsi="Times New Roman" w:cs="Times New Roman"/>
          <w:sz w:val="24"/>
          <w:szCs w:val="24"/>
        </w:rPr>
        <w:t>теринодарских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 xml:space="preserve"> изданиях этого периода; он печатается и в центральной прессе (газ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«Из</w:t>
      </w:r>
      <w:r>
        <w:rPr>
          <w:rFonts w:ascii="Times New Roman" w:hAnsi="Times New Roman" w:cs="Times New Roman"/>
          <w:sz w:val="24"/>
          <w:szCs w:val="24"/>
        </w:rPr>
        <w:t>вестия», ж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урнал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«Политработник»).</w:t>
      </w:r>
      <w:r w:rsidRPr="00467968">
        <w:rPr>
          <w:rFonts w:ascii="Times New Roman" w:hAnsi="Times New Roman" w:cs="Times New Roman"/>
          <w:sz w:val="24"/>
          <w:szCs w:val="24"/>
        </w:rPr>
        <w:t xml:space="preserve"> В 1920</w:t>
      </w:r>
      <w:r w:rsidR="0003062E">
        <w:rPr>
          <w:rFonts w:ascii="Times New Roman" w:hAnsi="Times New Roman" w:cs="Times New Roman"/>
          <w:sz w:val="24"/>
          <w:szCs w:val="24"/>
        </w:rPr>
        <w:t>‒</w:t>
      </w:r>
      <w:r w:rsidRPr="00467968">
        <w:rPr>
          <w:rFonts w:ascii="Times New Roman" w:hAnsi="Times New Roman" w:cs="Times New Roman"/>
          <w:sz w:val="24"/>
          <w:szCs w:val="24"/>
        </w:rPr>
        <w:t>21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урманов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создает пьесу </w:t>
      </w:r>
      <w:r w:rsidRPr="00C7581F">
        <w:rPr>
          <w:rFonts w:ascii="Times New Roman" w:hAnsi="Times New Roman" w:cs="Times New Roman"/>
          <w:b/>
          <w:sz w:val="24"/>
          <w:szCs w:val="24"/>
        </w:rPr>
        <w:t>«За коммунизм»</w:t>
      </w:r>
      <w:r w:rsidRPr="00467968">
        <w:rPr>
          <w:rFonts w:ascii="Times New Roman" w:hAnsi="Times New Roman" w:cs="Times New Roman"/>
          <w:sz w:val="24"/>
          <w:szCs w:val="24"/>
        </w:rPr>
        <w:t xml:space="preserve"> (впервые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икована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1965); в 1921 — повесть </w:t>
      </w:r>
      <w:r w:rsidRPr="00C7581F">
        <w:rPr>
          <w:rFonts w:ascii="Times New Roman" w:hAnsi="Times New Roman" w:cs="Times New Roman"/>
          <w:b/>
          <w:sz w:val="24"/>
          <w:szCs w:val="24"/>
        </w:rPr>
        <w:t>«Записки обывателя»</w:t>
      </w:r>
      <w:r w:rsidRPr="004679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икована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посмертно: Молодая гвардия. 1926. № 10); в 1922 работает над пьесой </w:t>
      </w:r>
      <w:r w:rsidRPr="00C7581F">
        <w:rPr>
          <w:rFonts w:ascii="Times New Roman" w:hAnsi="Times New Roman" w:cs="Times New Roman"/>
          <w:b/>
          <w:sz w:val="24"/>
          <w:szCs w:val="24"/>
        </w:rPr>
        <w:t>«Вера»</w:t>
      </w:r>
      <w:r w:rsidRPr="004679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неопубл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икована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>). Вступление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в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 xml:space="preserve"> связано с созданием и публикацией повест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7581F">
        <w:rPr>
          <w:rFonts w:ascii="Times New Roman" w:hAnsi="Times New Roman" w:cs="Times New Roman"/>
          <w:b/>
          <w:sz w:val="24"/>
          <w:szCs w:val="24"/>
        </w:rPr>
        <w:t>«Красный десант»</w:t>
      </w:r>
      <w:r>
        <w:rPr>
          <w:rFonts w:ascii="Times New Roman" w:hAnsi="Times New Roman" w:cs="Times New Roman"/>
          <w:sz w:val="24"/>
          <w:szCs w:val="24"/>
        </w:rPr>
        <w:t xml:space="preserve"> (1922) — пер</w:t>
      </w:r>
      <w:r w:rsidRPr="00467968">
        <w:rPr>
          <w:rFonts w:ascii="Times New Roman" w:hAnsi="Times New Roman" w:cs="Times New Roman"/>
          <w:sz w:val="24"/>
          <w:szCs w:val="24"/>
        </w:rPr>
        <w:t>вого опыта Ф. в том лит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ературном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роде, который в дальней</w:t>
      </w:r>
      <w:r>
        <w:rPr>
          <w:rFonts w:ascii="Times New Roman" w:hAnsi="Times New Roman" w:cs="Times New Roman"/>
          <w:sz w:val="24"/>
          <w:szCs w:val="24"/>
        </w:rPr>
        <w:t>шем определит его место и значе</w:t>
      </w:r>
      <w:r w:rsidRPr="00467968">
        <w:rPr>
          <w:rFonts w:ascii="Times New Roman" w:hAnsi="Times New Roman" w:cs="Times New Roman"/>
          <w:sz w:val="24"/>
          <w:szCs w:val="24"/>
        </w:rPr>
        <w:t>ние как писателя.</w:t>
      </w:r>
    </w:p>
    <w:p w14:paraId="6B203AFD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Летом 1922 Ф</w:t>
      </w:r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урманов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приступает к работе над замыслом большого документально-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ественного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повествова</w:t>
      </w:r>
      <w:r>
        <w:rPr>
          <w:rFonts w:ascii="Times New Roman" w:hAnsi="Times New Roman" w:cs="Times New Roman"/>
          <w:sz w:val="24"/>
          <w:szCs w:val="24"/>
        </w:rPr>
        <w:t>ния о Чапаеве. Писатель тщатель</w:t>
      </w:r>
      <w:r w:rsidRPr="00467968">
        <w:rPr>
          <w:rFonts w:ascii="Times New Roman" w:hAnsi="Times New Roman" w:cs="Times New Roman"/>
          <w:sz w:val="24"/>
          <w:szCs w:val="24"/>
        </w:rPr>
        <w:t>но собирал материалы о личности Чапаева и истории его дивизии, колебался в выборе повеств</w:t>
      </w:r>
      <w:r>
        <w:rPr>
          <w:rFonts w:ascii="Times New Roman" w:hAnsi="Times New Roman" w:cs="Times New Roman"/>
          <w:sz w:val="24"/>
          <w:szCs w:val="24"/>
        </w:rPr>
        <w:t>овательной манеры, долго размыш</w:t>
      </w:r>
      <w:r w:rsidRPr="00467968">
        <w:rPr>
          <w:rFonts w:ascii="Times New Roman" w:hAnsi="Times New Roman" w:cs="Times New Roman"/>
          <w:sz w:val="24"/>
          <w:szCs w:val="24"/>
        </w:rPr>
        <w:t>лял над жанром будущего произведения, так и не найдя</w:t>
      </w:r>
      <w:r>
        <w:rPr>
          <w:rFonts w:ascii="Times New Roman" w:hAnsi="Times New Roman" w:cs="Times New Roman"/>
          <w:sz w:val="24"/>
          <w:szCs w:val="24"/>
        </w:rPr>
        <w:t xml:space="preserve"> для себя какого-либо удовлетво</w:t>
      </w:r>
      <w:r w:rsidRPr="00467968">
        <w:rPr>
          <w:rFonts w:ascii="Times New Roman" w:hAnsi="Times New Roman" w:cs="Times New Roman"/>
          <w:sz w:val="24"/>
          <w:szCs w:val="24"/>
        </w:rPr>
        <w:t>рительного его обозначения (в дневниковой записи от</w:t>
      </w:r>
      <w:r w:rsidR="00A63A35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A63A35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ября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="00A63A35">
        <w:rPr>
          <w:rFonts w:ascii="Times New Roman" w:hAnsi="Times New Roman" w:cs="Times New Roman"/>
          <w:sz w:val="24"/>
          <w:szCs w:val="24"/>
        </w:rPr>
        <w:t xml:space="preserve"> 1922 зафиксированы сле</w:t>
      </w:r>
      <w:r w:rsidRPr="00467968">
        <w:rPr>
          <w:rFonts w:ascii="Times New Roman" w:hAnsi="Times New Roman" w:cs="Times New Roman"/>
          <w:sz w:val="24"/>
          <w:szCs w:val="24"/>
        </w:rPr>
        <w:t>дующие варианты: «1) Повесть...</w:t>
      </w:r>
      <w:r>
        <w:rPr>
          <w:rFonts w:ascii="Times New Roman" w:hAnsi="Times New Roman" w:cs="Times New Roman"/>
          <w:sz w:val="24"/>
          <w:szCs w:val="24"/>
        </w:rPr>
        <w:t xml:space="preserve"> 2) Воспоми</w:t>
      </w:r>
      <w:r w:rsidRPr="00467968">
        <w:rPr>
          <w:rFonts w:ascii="Times New Roman" w:hAnsi="Times New Roman" w:cs="Times New Roman"/>
          <w:sz w:val="24"/>
          <w:szCs w:val="24"/>
        </w:rPr>
        <w:t xml:space="preserve">нания. 3) </w:t>
      </w:r>
      <w:r>
        <w:rPr>
          <w:rFonts w:ascii="Times New Roman" w:hAnsi="Times New Roman" w:cs="Times New Roman"/>
          <w:sz w:val="24"/>
          <w:szCs w:val="24"/>
        </w:rPr>
        <w:t>Историческая хроника... 4) Худо</w:t>
      </w:r>
      <w:r w:rsidRPr="00467968">
        <w:rPr>
          <w:rFonts w:ascii="Times New Roman" w:hAnsi="Times New Roman" w:cs="Times New Roman"/>
          <w:sz w:val="24"/>
          <w:szCs w:val="24"/>
        </w:rPr>
        <w:t>жественно-</w:t>
      </w:r>
      <w:r>
        <w:rPr>
          <w:rFonts w:ascii="Times New Roman" w:hAnsi="Times New Roman" w:cs="Times New Roman"/>
          <w:sz w:val="24"/>
          <w:szCs w:val="24"/>
        </w:rPr>
        <w:t>историческая хроника... 5) Исто</w:t>
      </w:r>
      <w:r w:rsidRPr="00467968">
        <w:rPr>
          <w:rFonts w:ascii="Times New Roman" w:hAnsi="Times New Roman" w:cs="Times New Roman"/>
          <w:sz w:val="24"/>
          <w:szCs w:val="24"/>
        </w:rPr>
        <w:t>рическая б</w:t>
      </w:r>
      <w:r>
        <w:rPr>
          <w:rFonts w:ascii="Times New Roman" w:hAnsi="Times New Roman" w:cs="Times New Roman"/>
          <w:sz w:val="24"/>
          <w:szCs w:val="24"/>
        </w:rPr>
        <w:t>аллада... 6) Картины. 7) Истори</w:t>
      </w:r>
      <w:r w:rsidRPr="00467968">
        <w:rPr>
          <w:rFonts w:ascii="Times New Roman" w:hAnsi="Times New Roman" w:cs="Times New Roman"/>
          <w:sz w:val="24"/>
          <w:szCs w:val="24"/>
        </w:rPr>
        <w:t xml:space="preserve">ческий очерк...»). В конце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ября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1922 текс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произведен</w:t>
      </w:r>
      <w:r>
        <w:rPr>
          <w:rFonts w:ascii="Times New Roman" w:hAnsi="Times New Roman" w:cs="Times New Roman"/>
          <w:sz w:val="24"/>
          <w:szCs w:val="24"/>
        </w:rPr>
        <w:t>ия еще не начат, а во второй по</w:t>
      </w:r>
      <w:r w:rsidRPr="00467968">
        <w:rPr>
          <w:rFonts w:ascii="Times New Roman" w:hAnsi="Times New Roman" w:cs="Times New Roman"/>
          <w:sz w:val="24"/>
          <w:szCs w:val="24"/>
        </w:rPr>
        <w:t xml:space="preserve">ловине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3062E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он уже почти заверш</w:t>
      </w:r>
      <w:r>
        <w:rPr>
          <w:rFonts w:ascii="Times New Roman" w:hAnsi="Times New Roman" w:cs="Times New Roman"/>
          <w:sz w:val="24"/>
          <w:szCs w:val="24"/>
        </w:rPr>
        <w:t>ен. Окон</w:t>
      </w:r>
      <w:r w:rsidRPr="00467968">
        <w:rPr>
          <w:rFonts w:ascii="Times New Roman" w:hAnsi="Times New Roman" w:cs="Times New Roman"/>
          <w:sz w:val="24"/>
          <w:szCs w:val="24"/>
        </w:rPr>
        <w:t xml:space="preserve">чание «Чапаева» датировано 4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янв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аря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1923 Публикация состоялась в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февр</w:t>
      </w:r>
      <w:proofErr w:type="spellEnd"/>
      <w:r w:rsidR="0003062E" w:rsidRPr="0003062E">
        <w:rPr>
          <w:rFonts w:ascii="Times New Roman" w:hAnsi="Times New Roman" w:cs="Times New Roman"/>
          <w:sz w:val="24"/>
          <w:szCs w:val="24"/>
        </w:rPr>
        <w:t>&lt;</w:t>
      </w:r>
      <w:r w:rsidR="0003062E">
        <w:rPr>
          <w:rFonts w:ascii="Times New Roman" w:hAnsi="Times New Roman" w:cs="Times New Roman"/>
          <w:sz w:val="24"/>
          <w:szCs w:val="24"/>
        </w:rPr>
        <w:t>але</w:t>
      </w:r>
      <w:r w:rsidR="0003062E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того же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7968">
        <w:rPr>
          <w:rFonts w:ascii="Times New Roman" w:hAnsi="Times New Roman" w:cs="Times New Roman"/>
          <w:sz w:val="24"/>
          <w:szCs w:val="24"/>
        </w:rPr>
        <w:t xml:space="preserve"> в Госиздате.</w:t>
      </w:r>
    </w:p>
    <w:p w14:paraId="4E83E9FB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«Чапаев» так и не получил авторского жанрового определения (не имеет подзаголовка). Как отмечал М. Горький в письме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урманову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авг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уст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1925), «по форме </w:t>
      </w:r>
      <w:r w:rsidR="000206CE">
        <w:rPr>
          <w:rFonts w:ascii="Times New Roman" w:hAnsi="Times New Roman" w:cs="Times New Roman"/>
          <w:sz w:val="24"/>
          <w:szCs w:val="24"/>
        </w:rPr>
        <w:t>„</w:t>
      </w:r>
      <w:r w:rsidRPr="00467968">
        <w:rPr>
          <w:rFonts w:ascii="Times New Roman" w:hAnsi="Times New Roman" w:cs="Times New Roman"/>
          <w:sz w:val="24"/>
          <w:szCs w:val="24"/>
        </w:rPr>
        <w:t>Чапаев</w:t>
      </w:r>
      <w:r w:rsidR="000206CE">
        <w:rPr>
          <w:rFonts w:ascii="Times New Roman" w:hAnsi="Times New Roman" w:cs="Times New Roman"/>
          <w:sz w:val="24"/>
          <w:szCs w:val="24"/>
        </w:rPr>
        <w:t>”</w:t>
      </w:r>
      <w:r w:rsidRPr="00467968">
        <w:rPr>
          <w:rFonts w:ascii="Times New Roman" w:hAnsi="Times New Roman" w:cs="Times New Roman"/>
          <w:sz w:val="24"/>
          <w:szCs w:val="24"/>
        </w:rPr>
        <w:t xml:space="preserve"> не повесть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968">
        <w:rPr>
          <w:rFonts w:ascii="Times New Roman" w:hAnsi="Times New Roman" w:cs="Times New Roman"/>
          <w:sz w:val="24"/>
          <w:szCs w:val="24"/>
        </w:rPr>
        <w:t xml:space="preserve"> не биография, даже не очерк, а нечто нарушающее все и всякие формы». </w:t>
      </w:r>
      <w:r w:rsidRPr="00467968">
        <w:rPr>
          <w:rFonts w:ascii="Times New Roman" w:hAnsi="Times New Roman" w:cs="Times New Roman"/>
          <w:sz w:val="24"/>
          <w:szCs w:val="24"/>
        </w:rPr>
        <w:lastRenderedPageBreak/>
        <w:t xml:space="preserve">Между тем в жанровом </w:t>
      </w:r>
      <w:r>
        <w:rPr>
          <w:rFonts w:ascii="Times New Roman" w:hAnsi="Times New Roman" w:cs="Times New Roman"/>
          <w:sz w:val="24"/>
          <w:szCs w:val="24"/>
        </w:rPr>
        <w:t>составе книги все эти формы при</w:t>
      </w:r>
      <w:r w:rsidRPr="00467968">
        <w:rPr>
          <w:rFonts w:ascii="Times New Roman" w:hAnsi="Times New Roman" w:cs="Times New Roman"/>
          <w:sz w:val="24"/>
          <w:szCs w:val="24"/>
        </w:rPr>
        <w:t>сутств</w:t>
      </w:r>
      <w:r>
        <w:rPr>
          <w:rFonts w:ascii="Times New Roman" w:hAnsi="Times New Roman" w:cs="Times New Roman"/>
          <w:sz w:val="24"/>
          <w:szCs w:val="24"/>
        </w:rPr>
        <w:t>уют. Повествование развертывается</w:t>
      </w:r>
      <w:r w:rsidRPr="00467968">
        <w:rPr>
          <w:rFonts w:ascii="Times New Roman" w:hAnsi="Times New Roman" w:cs="Times New Roman"/>
          <w:sz w:val="24"/>
          <w:szCs w:val="24"/>
        </w:rPr>
        <w:t xml:space="preserve"> как документально-историческая хроник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очеркового т</w:t>
      </w:r>
      <w:r>
        <w:rPr>
          <w:rFonts w:ascii="Times New Roman" w:hAnsi="Times New Roman" w:cs="Times New Roman"/>
          <w:sz w:val="24"/>
          <w:szCs w:val="24"/>
        </w:rPr>
        <w:t>ипа, в которой, однако, портрет</w:t>
      </w:r>
      <w:r w:rsidRPr="00467968">
        <w:rPr>
          <w:rFonts w:ascii="Times New Roman" w:hAnsi="Times New Roman" w:cs="Times New Roman"/>
          <w:sz w:val="24"/>
          <w:szCs w:val="24"/>
        </w:rPr>
        <w:t>но-биографическая характеристика главного персонажа</w:t>
      </w:r>
      <w:r>
        <w:rPr>
          <w:rFonts w:ascii="Times New Roman" w:hAnsi="Times New Roman" w:cs="Times New Roman"/>
          <w:sz w:val="24"/>
          <w:szCs w:val="24"/>
        </w:rPr>
        <w:t xml:space="preserve"> получает значение самостоятель</w:t>
      </w:r>
      <w:r w:rsidRPr="00467968">
        <w:rPr>
          <w:rFonts w:ascii="Times New Roman" w:hAnsi="Times New Roman" w:cs="Times New Roman"/>
          <w:sz w:val="24"/>
          <w:szCs w:val="24"/>
        </w:rPr>
        <w:t>ной жанров</w:t>
      </w:r>
      <w:r>
        <w:rPr>
          <w:rFonts w:ascii="Times New Roman" w:hAnsi="Times New Roman" w:cs="Times New Roman"/>
          <w:sz w:val="24"/>
          <w:szCs w:val="24"/>
        </w:rPr>
        <w:t>ой доминанты. В то же время «Ча</w:t>
      </w:r>
      <w:r w:rsidRPr="00467968">
        <w:rPr>
          <w:rFonts w:ascii="Times New Roman" w:hAnsi="Times New Roman" w:cs="Times New Roman"/>
          <w:sz w:val="24"/>
          <w:szCs w:val="24"/>
        </w:rPr>
        <w:t>паев» и повесть: во-первых, потому, что ряду персона</w:t>
      </w:r>
      <w:r>
        <w:rPr>
          <w:rFonts w:ascii="Times New Roman" w:hAnsi="Times New Roman" w:cs="Times New Roman"/>
          <w:sz w:val="24"/>
          <w:szCs w:val="24"/>
        </w:rPr>
        <w:t>жей даны вымышленные имена; во-</w:t>
      </w:r>
      <w:r w:rsidRPr="00467968">
        <w:rPr>
          <w:rFonts w:ascii="Times New Roman" w:hAnsi="Times New Roman" w:cs="Times New Roman"/>
          <w:sz w:val="24"/>
          <w:szCs w:val="24"/>
        </w:rPr>
        <w:t>вторых, потому, что в обрисовке характеров героев ав</w:t>
      </w:r>
      <w:r>
        <w:rPr>
          <w:rFonts w:ascii="Times New Roman" w:hAnsi="Times New Roman" w:cs="Times New Roman"/>
          <w:sz w:val="24"/>
          <w:szCs w:val="24"/>
        </w:rPr>
        <w:t xml:space="preserve">тор использует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ественной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ти</w:t>
      </w:r>
      <w:r w:rsidRPr="00467968">
        <w:rPr>
          <w:rFonts w:ascii="Times New Roman" w:hAnsi="Times New Roman" w:cs="Times New Roman"/>
          <w:sz w:val="24"/>
          <w:szCs w:val="24"/>
        </w:rPr>
        <w:t>пизации (это подтверждается при сравнении текста книги с дневниковыми записями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>) в-третьих,</w:t>
      </w:r>
      <w:r>
        <w:rPr>
          <w:rFonts w:ascii="Times New Roman" w:hAnsi="Times New Roman" w:cs="Times New Roman"/>
          <w:sz w:val="24"/>
          <w:szCs w:val="24"/>
        </w:rPr>
        <w:t xml:space="preserve"> потому, что повествование орга</w:t>
      </w:r>
      <w:r w:rsidRPr="00467968">
        <w:rPr>
          <w:rFonts w:ascii="Times New Roman" w:hAnsi="Times New Roman" w:cs="Times New Roman"/>
          <w:sz w:val="24"/>
          <w:szCs w:val="24"/>
        </w:rPr>
        <w:t>нично вкл</w:t>
      </w:r>
      <w:r>
        <w:rPr>
          <w:rFonts w:ascii="Times New Roman" w:hAnsi="Times New Roman" w:cs="Times New Roman"/>
          <w:sz w:val="24"/>
          <w:szCs w:val="24"/>
        </w:rPr>
        <w:t>ючает в себя элементы традицион</w:t>
      </w:r>
      <w:r w:rsidRPr="00467968">
        <w:rPr>
          <w:rFonts w:ascii="Times New Roman" w:hAnsi="Times New Roman" w:cs="Times New Roman"/>
          <w:sz w:val="24"/>
          <w:szCs w:val="24"/>
        </w:rPr>
        <w:t>ной беллетризации, такие как пейзажные и портретные з</w:t>
      </w:r>
      <w:r>
        <w:rPr>
          <w:rFonts w:ascii="Times New Roman" w:hAnsi="Times New Roman" w:cs="Times New Roman"/>
          <w:sz w:val="24"/>
          <w:szCs w:val="24"/>
        </w:rPr>
        <w:t>арисовки, описания внутрен</w:t>
      </w:r>
      <w:r w:rsidRPr="00467968">
        <w:rPr>
          <w:rFonts w:ascii="Times New Roman" w:hAnsi="Times New Roman" w:cs="Times New Roman"/>
          <w:sz w:val="24"/>
          <w:szCs w:val="24"/>
        </w:rPr>
        <w:t>них состояний героя-повествователя, приемы картинно</w:t>
      </w:r>
      <w:r>
        <w:rPr>
          <w:rFonts w:ascii="Times New Roman" w:hAnsi="Times New Roman" w:cs="Times New Roman"/>
          <w:sz w:val="24"/>
          <w:szCs w:val="24"/>
        </w:rPr>
        <w:t>й обрисовки массовых сцен, рече</w:t>
      </w:r>
      <w:r w:rsidRPr="00467968">
        <w:rPr>
          <w:rFonts w:ascii="Times New Roman" w:hAnsi="Times New Roman" w:cs="Times New Roman"/>
          <w:sz w:val="24"/>
          <w:szCs w:val="24"/>
        </w:rPr>
        <w:t>вой характеристики персонажей и т. д.</w:t>
      </w:r>
    </w:p>
    <w:p w14:paraId="35B41594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В жанровом составе «Чапаева» не менее отчетливо п</w:t>
      </w:r>
      <w:r>
        <w:rPr>
          <w:rFonts w:ascii="Times New Roman" w:hAnsi="Times New Roman" w:cs="Times New Roman"/>
          <w:sz w:val="24"/>
          <w:szCs w:val="24"/>
        </w:rPr>
        <w:t>рисутствие примет собственно ис</w:t>
      </w:r>
      <w:r w:rsidRPr="00467968">
        <w:rPr>
          <w:rFonts w:ascii="Times New Roman" w:hAnsi="Times New Roman" w:cs="Times New Roman"/>
          <w:sz w:val="24"/>
          <w:szCs w:val="24"/>
        </w:rPr>
        <w:t>торического исследования (с привлечением соответст</w:t>
      </w:r>
      <w:r>
        <w:rPr>
          <w:rFonts w:ascii="Times New Roman" w:hAnsi="Times New Roman" w:cs="Times New Roman"/>
          <w:sz w:val="24"/>
          <w:szCs w:val="24"/>
        </w:rPr>
        <w:t>вующих источников, с цитировани</w:t>
      </w:r>
      <w:r w:rsidRPr="00467968">
        <w:rPr>
          <w:rFonts w:ascii="Times New Roman" w:hAnsi="Times New Roman" w:cs="Times New Roman"/>
          <w:sz w:val="24"/>
          <w:szCs w:val="24"/>
        </w:rPr>
        <w:t>ем докум</w:t>
      </w:r>
      <w:r>
        <w:rPr>
          <w:rFonts w:ascii="Times New Roman" w:hAnsi="Times New Roman" w:cs="Times New Roman"/>
          <w:sz w:val="24"/>
          <w:szCs w:val="24"/>
        </w:rPr>
        <w:t>ентов), напоминающего научно-ис</w:t>
      </w:r>
      <w:r w:rsidRPr="00467968">
        <w:rPr>
          <w:rFonts w:ascii="Times New Roman" w:hAnsi="Times New Roman" w:cs="Times New Roman"/>
          <w:sz w:val="24"/>
          <w:szCs w:val="24"/>
        </w:rPr>
        <w:t>торическую публикацию.</w:t>
      </w:r>
    </w:p>
    <w:p w14:paraId="58ACAEF9" w14:textId="26646C6A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В структуру повествования включаются также и авторские отступления (сближающие стиль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с г</w:t>
      </w:r>
      <w:r>
        <w:rPr>
          <w:rFonts w:ascii="Times New Roman" w:hAnsi="Times New Roman" w:cs="Times New Roman"/>
          <w:sz w:val="24"/>
          <w:szCs w:val="24"/>
        </w:rPr>
        <w:t>оголевской традицией): отступле</w:t>
      </w:r>
      <w:r w:rsidRPr="00467968">
        <w:rPr>
          <w:rFonts w:ascii="Times New Roman" w:hAnsi="Times New Roman" w:cs="Times New Roman"/>
          <w:sz w:val="24"/>
          <w:szCs w:val="24"/>
        </w:rPr>
        <w:t>ния исторически-аналитического плана (о прич</w:t>
      </w:r>
      <w:r>
        <w:rPr>
          <w:rFonts w:ascii="Times New Roman" w:hAnsi="Times New Roman" w:cs="Times New Roman"/>
          <w:sz w:val="24"/>
          <w:szCs w:val="24"/>
        </w:rPr>
        <w:t>инах разложения колчаковской ар</w:t>
      </w:r>
      <w:r w:rsidRPr="00467968">
        <w:rPr>
          <w:rFonts w:ascii="Times New Roman" w:hAnsi="Times New Roman" w:cs="Times New Roman"/>
          <w:sz w:val="24"/>
          <w:szCs w:val="24"/>
        </w:rPr>
        <w:t xml:space="preserve">мии, о казаках и их участии в Гражданской войне),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ественно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-публицистические отступле</w:t>
      </w:r>
      <w:r w:rsidRPr="00467968">
        <w:rPr>
          <w:rFonts w:ascii="Times New Roman" w:hAnsi="Times New Roman" w:cs="Times New Roman"/>
          <w:sz w:val="24"/>
          <w:szCs w:val="24"/>
        </w:rPr>
        <w:t>ния (о трусо</w:t>
      </w:r>
      <w:r>
        <w:rPr>
          <w:rFonts w:ascii="Times New Roman" w:hAnsi="Times New Roman" w:cs="Times New Roman"/>
          <w:sz w:val="24"/>
          <w:szCs w:val="24"/>
        </w:rPr>
        <w:t>сти и храбрости), смешанного ти</w:t>
      </w:r>
      <w:r w:rsidRPr="00467968">
        <w:rPr>
          <w:rFonts w:ascii="Times New Roman" w:hAnsi="Times New Roman" w:cs="Times New Roman"/>
          <w:sz w:val="24"/>
          <w:szCs w:val="24"/>
        </w:rPr>
        <w:t>па (о грабежах и жестокости Гражданской войны) и др. В повествовании присутствуют и иные фра</w:t>
      </w:r>
      <w:r>
        <w:rPr>
          <w:rFonts w:ascii="Times New Roman" w:hAnsi="Times New Roman" w:cs="Times New Roman"/>
          <w:sz w:val="24"/>
          <w:szCs w:val="24"/>
        </w:rPr>
        <w:t>гменты: рапорты, письма, дневни</w:t>
      </w:r>
      <w:r w:rsidRPr="00467968">
        <w:rPr>
          <w:rFonts w:ascii="Times New Roman" w:hAnsi="Times New Roman" w:cs="Times New Roman"/>
          <w:sz w:val="24"/>
          <w:szCs w:val="24"/>
        </w:rPr>
        <w:t>ковые запи</w:t>
      </w:r>
      <w:r>
        <w:rPr>
          <w:rFonts w:ascii="Times New Roman" w:hAnsi="Times New Roman" w:cs="Times New Roman"/>
          <w:sz w:val="24"/>
          <w:szCs w:val="24"/>
        </w:rPr>
        <w:t>си, сценки, оперативные материа</w:t>
      </w:r>
      <w:r w:rsidRPr="00467968">
        <w:rPr>
          <w:rFonts w:ascii="Times New Roman" w:hAnsi="Times New Roman" w:cs="Times New Roman"/>
          <w:sz w:val="24"/>
          <w:szCs w:val="24"/>
        </w:rPr>
        <w:t xml:space="preserve">лы и т. д. Все это не отменяет общепринятой характеристики «Чапаева» как романа, если считать </w:t>
      </w:r>
      <w:r>
        <w:rPr>
          <w:rFonts w:ascii="Times New Roman" w:hAnsi="Times New Roman" w:cs="Times New Roman"/>
          <w:sz w:val="24"/>
          <w:szCs w:val="24"/>
        </w:rPr>
        <w:t xml:space="preserve">достаточным определяющим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</w:t>
      </w:r>
      <w:proofErr w:type="spellEnd"/>
      <w:r w:rsidR="00966E4D">
        <w:rPr>
          <w:rFonts w:ascii="Times New Roman" w:hAnsi="Times New Roman" w:cs="Times New Roman"/>
          <w:sz w:val="24"/>
          <w:szCs w:val="24"/>
        </w:rPr>
        <w:t xml:space="preserve">- </w:t>
      </w:r>
      <w:r w:rsidR="00546375" w:rsidRPr="00546375">
        <w:rPr>
          <w:rFonts w:ascii="Times New Roman" w:hAnsi="Times New Roman" w:cs="Times New Roman"/>
          <w:b/>
          <w:sz w:val="24"/>
          <w:szCs w:val="24"/>
        </w:rPr>
        <w:t>(С. 59</w:t>
      </w:r>
      <w:r w:rsidR="00546375">
        <w:rPr>
          <w:rFonts w:ascii="Times New Roman" w:hAnsi="Times New Roman" w:cs="Times New Roman"/>
          <w:b/>
          <w:sz w:val="24"/>
          <w:szCs w:val="24"/>
        </w:rPr>
        <w:t>7</w:t>
      </w:r>
      <w:r w:rsidR="00546375" w:rsidRPr="00546375">
        <w:rPr>
          <w:rFonts w:ascii="Times New Roman" w:hAnsi="Times New Roman" w:cs="Times New Roman"/>
          <w:b/>
          <w:sz w:val="24"/>
          <w:szCs w:val="24"/>
        </w:rPr>
        <w:t>)</w:t>
      </w:r>
      <w:r w:rsidR="00966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t>ком романа проблемную масштабность и проблемное единство целого. Доминантой книги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007E84">
        <w:rPr>
          <w:rFonts w:ascii="Times New Roman" w:hAnsi="Times New Roman" w:cs="Times New Roman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t>яв</w:t>
      </w:r>
      <w:r>
        <w:rPr>
          <w:rFonts w:ascii="Times New Roman" w:hAnsi="Times New Roman" w:cs="Times New Roman"/>
          <w:sz w:val="24"/>
          <w:szCs w:val="24"/>
        </w:rPr>
        <w:t>ляется обрисовка Чапаева как ти</w:t>
      </w:r>
      <w:r w:rsidRPr="00467968">
        <w:rPr>
          <w:rFonts w:ascii="Times New Roman" w:hAnsi="Times New Roman" w:cs="Times New Roman"/>
          <w:sz w:val="24"/>
          <w:szCs w:val="24"/>
        </w:rPr>
        <w:t>пичной фигуры времени. Его индивидуальная судьба, его взл</w:t>
      </w:r>
      <w:r>
        <w:rPr>
          <w:rFonts w:ascii="Times New Roman" w:hAnsi="Times New Roman" w:cs="Times New Roman"/>
          <w:sz w:val="24"/>
          <w:szCs w:val="24"/>
        </w:rPr>
        <w:t>ет и слава связаны, по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урманову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с те</w:t>
      </w:r>
      <w:r w:rsidRPr="00467968">
        <w:rPr>
          <w:rFonts w:ascii="Times New Roman" w:hAnsi="Times New Roman" w:cs="Times New Roman"/>
          <w:sz w:val="24"/>
          <w:szCs w:val="24"/>
        </w:rPr>
        <w:t>ми качеств</w:t>
      </w:r>
      <w:r>
        <w:rPr>
          <w:rFonts w:ascii="Times New Roman" w:hAnsi="Times New Roman" w:cs="Times New Roman"/>
          <w:sz w:val="24"/>
          <w:szCs w:val="24"/>
        </w:rPr>
        <w:t>ами его личности, которые харак</w:t>
      </w:r>
      <w:r w:rsidRPr="00467968">
        <w:rPr>
          <w:rFonts w:ascii="Times New Roman" w:hAnsi="Times New Roman" w:cs="Times New Roman"/>
          <w:sz w:val="24"/>
          <w:szCs w:val="24"/>
        </w:rPr>
        <w:t>терны для «низовой» народной среды и р</w:t>
      </w:r>
      <w:r>
        <w:rPr>
          <w:rFonts w:ascii="Times New Roman" w:hAnsi="Times New Roman" w:cs="Times New Roman"/>
          <w:sz w:val="24"/>
          <w:szCs w:val="24"/>
        </w:rPr>
        <w:t>ево</w:t>
      </w:r>
      <w:r w:rsidRPr="00467968">
        <w:rPr>
          <w:rFonts w:ascii="Times New Roman" w:hAnsi="Times New Roman" w:cs="Times New Roman"/>
          <w:sz w:val="24"/>
          <w:szCs w:val="24"/>
        </w:rPr>
        <w:t>люционной эпохи. Особое внимание автора привлекае</w:t>
      </w:r>
      <w:r>
        <w:rPr>
          <w:rFonts w:ascii="Times New Roman" w:hAnsi="Times New Roman" w:cs="Times New Roman"/>
          <w:sz w:val="24"/>
          <w:szCs w:val="24"/>
        </w:rPr>
        <w:t>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чапаевщина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(слово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) — сти</w:t>
      </w:r>
      <w:r w:rsidRPr="00467968">
        <w:rPr>
          <w:rFonts w:ascii="Times New Roman" w:hAnsi="Times New Roman" w:cs="Times New Roman"/>
          <w:sz w:val="24"/>
          <w:szCs w:val="24"/>
        </w:rPr>
        <w:t>хийное начало в психологии человека из народа, который приходит к постижению происходящего интуитивно, ведомый своим социальны</w:t>
      </w:r>
      <w:r>
        <w:rPr>
          <w:rFonts w:ascii="Times New Roman" w:hAnsi="Times New Roman" w:cs="Times New Roman"/>
          <w:sz w:val="24"/>
          <w:szCs w:val="24"/>
        </w:rPr>
        <w:t>м чутьем, а не рациональным осо</w:t>
      </w:r>
      <w:r w:rsidRPr="00467968">
        <w:rPr>
          <w:rFonts w:ascii="Times New Roman" w:hAnsi="Times New Roman" w:cs="Times New Roman"/>
          <w:sz w:val="24"/>
          <w:szCs w:val="24"/>
        </w:rPr>
        <w:t>знанием общес</w:t>
      </w:r>
      <w:r>
        <w:rPr>
          <w:rFonts w:ascii="Times New Roman" w:hAnsi="Times New Roman" w:cs="Times New Roman"/>
          <w:sz w:val="24"/>
          <w:szCs w:val="24"/>
        </w:rPr>
        <w:t>твенных процессов. Пробле</w:t>
      </w:r>
      <w:r w:rsidRPr="00467968">
        <w:rPr>
          <w:rFonts w:ascii="Times New Roman" w:hAnsi="Times New Roman" w:cs="Times New Roman"/>
          <w:sz w:val="24"/>
          <w:szCs w:val="24"/>
        </w:rPr>
        <w:t>ма Чапаева</w:t>
      </w:r>
      <w:r>
        <w:rPr>
          <w:rFonts w:ascii="Times New Roman" w:hAnsi="Times New Roman" w:cs="Times New Roman"/>
          <w:sz w:val="24"/>
          <w:szCs w:val="24"/>
        </w:rPr>
        <w:t>-героя разрабатывается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урмановым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 раз</w:t>
      </w:r>
      <w:r w:rsidRPr="00467968">
        <w:rPr>
          <w:rFonts w:ascii="Times New Roman" w:hAnsi="Times New Roman" w:cs="Times New Roman"/>
          <w:sz w:val="24"/>
          <w:szCs w:val="24"/>
        </w:rPr>
        <w:t>ных аспектах: каков Чапаев на самом деле и каким ви</w:t>
      </w:r>
      <w:r>
        <w:rPr>
          <w:rFonts w:ascii="Times New Roman" w:hAnsi="Times New Roman" w:cs="Times New Roman"/>
          <w:sz w:val="24"/>
          <w:szCs w:val="24"/>
        </w:rPr>
        <w:t>дится со стороны; как преобража</w:t>
      </w:r>
      <w:r w:rsidRPr="00467968">
        <w:rPr>
          <w:rFonts w:ascii="Times New Roman" w:hAnsi="Times New Roman" w:cs="Times New Roman"/>
          <w:sz w:val="24"/>
          <w:szCs w:val="24"/>
        </w:rPr>
        <w:t>ются в восприятии окружающих его реальные достоинства</w:t>
      </w:r>
      <w:r>
        <w:rPr>
          <w:rFonts w:ascii="Times New Roman" w:hAnsi="Times New Roman" w:cs="Times New Roman"/>
          <w:sz w:val="24"/>
          <w:szCs w:val="24"/>
        </w:rPr>
        <w:t xml:space="preserve"> и недостатки; что порождает ле</w:t>
      </w:r>
      <w:r w:rsidRPr="00467968">
        <w:rPr>
          <w:rFonts w:ascii="Times New Roman" w:hAnsi="Times New Roman" w:cs="Times New Roman"/>
          <w:sz w:val="24"/>
          <w:szCs w:val="24"/>
        </w:rPr>
        <w:t>генду о нем, о живом человеке, и как он сам относится к ней, как пытается соответствовать своему ле</w:t>
      </w:r>
      <w:r>
        <w:rPr>
          <w:rFonts w:ascii="Times New Roman" w:hAnsi="Times New Roman" w:cs="Times New Roman"/>
          <w:sz w:val="24"/>
          <w:szCs w:val="24"/>
        </w:rPr>
        <w:t>гендарному образу и как преобра</w:t>
      </w:r>
      <w:r w:rsidRPr="00467968">
        <w:rPr>
          <w:rFonts w:ascii="Times New Roman" w:hAnsi="Times New Roman" w:cs="Times New Roman"/>
          <w:sz w:val="24"/>
          <w:szCs w:val="24"/>
        </w:rPr>
        <w:t>жается под его влиянием.</w:t>
      </w:r>
    </w:p>
    <w:p w14:paraId="73C168FC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lastRenderedPageBreak/>
        <w:t>По за</w:t>
      </w:r>
      <w:r>
        <w:rPr>
          <w:rFonts w:ascii="Times New Roman" w:hAnsi="Times New Roman" w:cs="Times New Roman"/>
          <w:sz w:val="24"/>
          <w:szCs w:val="24"/>
        </w:rPr>
        <w:t>вершении «Чапаева», еще до изда</w:t>
      </w:r>
      <w:r w:rsidRPr="00467968">
        <w:rPr>
          <w:rFonts w:ascii="Times New Roman" w:hAnsi="Times New Roman" w:cs="Times New Roman"/>
          <w:sz w:val="24"/>
          <w:szCs w:val="24"/>
        </w:rPr>
        <w:t>ния произведения,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задумывает развернуть очерк 1922 о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верненском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 xml:space="preserve"> мятеже в книгу, для чего з</w:t>
      </w:r>
      <w:r>
        <w:rPr>
          <w:rFonts w:ascii="Times New Roman" w:hAnsi="Times New Roman" w:cs="Times New Roman"/>
          <w:sz w:val="24"/>
          <w:szCs w:val="24"/>
        </w:rPr>
        <w:t>апрашивает из архивов и тщатель</w:t>
      </w:r>
      <w:r w:rsidRPr="00467968">
        <w:rPr>
          <w:rFonts w:ascii="Times New Roman" w:hAnsi="Times New Roman" w:cs="Times New Roman"/>
          <w:sz w:val="24"/>
          <w:szCs w:val="24"/>
        </w:rPr>
        <w:t xml:space="preserve">но изучает следственные материалы по делу. Работа над новой книгой заняла около 2 лет,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отд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ельные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007E84">
        <w:rPr>
          <w:rFonts w:ascii="Times New Roman" w:hAnsi="Times New Roman" w:cs="Times New Roman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t xml:space="preserve">главы и отрывки из нее публиковались в журналах 1924,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отд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ельным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анием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«Мятеж» выходит в 1925.</w:t>
      </w:r>
    </w:p>
    <w:p w14:paraId="5DE58647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Обращает на себя внимание лаконичная композицио</w:t>
      </w:r>
      <w:r>
        <w:rPr>
          <w:rFonts w:ascii="Times New Roman" w:hAnsi="Times New Roman" w:cs="Times New Roman"/>
          <w:sz w:val="24"/>
          <w:szCs w:val="24"/>
        </w:rPr>
        <w:t>нная структура произведения, со</w:t>
      </w:r>
      <w:r w:rsidRPr="00467968">
        <w:rPr>
          <w:rFonts w:ascii="Times New Roman" w:hAnsi="Times New Roman" w:cs="Times New Roman"/>
          <w:sz w:val="24"/>
          <w:szCs w:val="24"/>
        </w:rPr>
        <w:t>стоящего из т</w:t>
      </w:r>
      <w:r>
        <w:rPr>
          <w:rFonts w:ascii="Times New Roman" w:hAnsi="Times New Roman" w:cs="Times New Roman"/>
          <w:sz w:val="24"/>
          <w:szCs w:val="24"/>
        </w:rPr>
        <w:t>рех частей-глав: здесь нет пест</w:t>
      </w:r>
      <w:r w:rsidRPr="00467968">
        <w:rPr>
          <w:rFonts w:ascii="Times New Roman" w:hAnsi="Times New Roman" w:cs="Times New Roman"/>
          <w:sz w:val="24"/>
          <w:szCs w:val="24"/>
        </w:rPr>
        <w:t>рого ко</w:t>
      </w:r>
      <w:r>
        <w:rPr>
          <w:rFonts w:ascii="Times New Roman" w:hAnsi="Times New Roman" w:cs="Times New Roman"/>
          <w:sz w:val="24"/>
          <w:szCs w:val="24"/>
        </w:rPr>
        <w:t>нгломерата различных повествова</w:t>
      </w:r>
      <w:r w:rsidRPr="00467968">
        <w:rPr>
          <w:rFonts w:ascii="Times New Roman" w:hAnsi="Times New Roman" w:cs="Times New Roman"/>
          <w:sz w:val="24"/>
          <w:szCs w:val="24"/>
        </w:rPr>
        <w:t>тельных к</w:t>
      </w:r>
      <w:r>
        <w:rPr>
          <w:rFonts w:ascii="Times New Roman" w:hAnsi="Times New Roman" w:cs="Times New Roman"/>
          <w:sz w:val="24"/>
          <w:szCs w:val="24"/>
        </w:rPr>
        <w:t>омпонентов, характерных для «Ча</w:t>
      </w:r>
      <w:r w:rsidRPr="00467968">
        <w:rPr>
          <w:rFonts w:ascii="Times New Roman" w:hAnsi="Times New Roman" w:cs="Times New Roman"/>
          <w:sz w:val="24"/>
          <w:szCs w:val="24"/>
        </w:rPr>
        <w:t>паева», нет вставных фрагментов; «Мятеж» — связный р</w:t>
      </w:r>
      <w:r>
        <w:rPr>
          <w:rFonts w:ascii="Times New Roman" w:hAnsi="Times New Roman" w:cs="Times New Roman"/>
          <w:sz w:val="24"/>
          <w:szCs w:val="24"/>
        </w:rPr>
        <w:t>ассказ об одном событии, его за</w:t>
      </w:r>
      <w:r w:rsidRPr="00467968">
        <w:rPr>
          <w:rFonts w:ascii="Times New Roman" w:hAnsi="Times New Roman" w:cs="Times New Roman"/>
          <w:sz w:val="24"/>
          <w:szCs w:val="24"/>
        </w:rPr>
        <w:t>рождении, развитии и завершении. В то же время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 отказывается ни от одного эле</w:t>
      </w:r>
      <w:r w:rsidRPr="00467968">
        <w:rPr>
          <w:rFonts w:ascii="Times New Roman" w:hAnsi="Times New Roman" w:cs="Times New Roman"/>
          <w:sz w:val="24"/>
          <w:szCs w:val="24"/>
        </w:rPr>
        <w:t>мента жан</w:t>
      </w:r>
      <w:r>
        <w:rPr>
          <w:rFonts w:ascii="Times New Roman" w:hAnsi="Times New Roman" w:cs="Times New Roman"/>
          <w:sz w:val="24"/>
          <w:szCs w:val="24"/>
        </w:rPr>
        <w:t>ровой структуры, впервые создан</w:t>
      </w:r>
      <w:r w:rsidRPr="00467968">
        <w:rPr>
          <w:rFonts w:ascii="Times New Roman" w:hAnsi="Times New Roman" w:cs="Times New Roman"/>
          <w:sz w:val="24"/>
          <w:szCs w:val="24"/>
        </w:rPr>
        <w:t>ной им в «Чапаеве»: здесь тоже присутствуют и лирика, и пейзаж, и портретная зарисовка, и колоритная сценка, и сжатая выразительная характеристи</w:t>
      </w:r>
      <w:r>
        <w:rPr>
          <w:rFonts w:ascii="Times New Roman" w:hAnsi="Times New Roman" w:cs="Times New Roman"/>
          <w:sz w:val="24"/>
          <w:szCs w:val="24"/>
        </w:rPr>
        <w:t>ка человека, но вся эта совокуп</w:t>
      </w:r>
      <w:r w:rsidRPr="00467968">
        <w:rPr>
          <w:rFonts w:ascii="Times New Roman" w:hAnsi="Times New Roman" w:cs="Times New Roman"/>
          <w:sz w:val="24"/>
          <w:szCs w:val="24"/>
        </w:rPr>
        <w:t xml:space="preserve">ность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ественных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принципов дается в несколько ином стил</w:t>
      </w:r>
      <w:r>
        <w:rPr>
          <w:rFonts w:ascii="Times New Roman" w:hAnsi="Times New Roman" w:cs="Times New Roman"/>
          <w:sz w:val="24"/>
          <w:szCs w:val="24"/>
        </w:rPr>
        <w:t>евом решении, обусловленном дру</w:t>
      </w:r>
      <w:r w:rsidRPr="00467968">
        <w:rPr>
          <w:rFonts w:ascii="Times New Roman" w:hAnsi="Times New Roman" w:cs="Times New Roman"/>
          <w:sz w:val="24"/>
          <w:szCs w:val="24"/>
        </w:rPr>
        <w:t>гим поворотом темы и, соответственно, иным проблем</w:t>
      </w:r>
      <w:r>
        <w:rPr>
          <w:rFonts w:ascii="Times New Roman" w:hAnsi="Times New Roman" w:cs="Times New Roman"/>
          <w:sz w:val="24"/>
          <w:szCs w:val="24"/>
        </w:rPr>
        <w:t>ным содержанием. «Чапаев» — разв</w:t>
      </w:r>
      <w:r w:rsidRPr="00467968">
        <w:rPr>
          <w:rFonts w:ascii="Times New Roman" w:hAnsi="Times New Roman" w:cs="Times New Roman"/>
          <w:sz w:val="24"/>
          <w:szCs w:val="24"/>
        </w:rPr>
        <w:t>ерну</w:t>
      </w:r>
      <w:r>
        <w:rPr>
          <w:rFonts w:ascii="Times New Roman" w:hAnsi="Times New Roman" w:cs="Times New Roman"/>
          <w:sz w:val="24"/>
          <w:szCs w:val="24"/>
        </w:rPr>
        <w:t>тый портрет одной личности; «Мя</w:t>
      </w:r>
      <w:r w:rsidRPr="00467968">
        <w:rPr>
          <w:rFonts w:ascii="Times New Roman" w:hAnsi="Times New Roman" w:cs="Times New Roman"/>
          <w:sz w:val="24"/>
          <w:szCs w:val="24"/>
        </w:rPr>
        <w:t>теж» — история одного события.</w:t>
      </w:r>
    </w:p>
    <w:p w14:paraId="495D4003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 xml:space="preserve">«Чапаев» и «Мятеж» в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ественном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отношении составляют нетривиальную дилогию. Ф. так формулировал свое авторское кредо: «Книжкам с</w:t>
      </w:r>
      <w:r>
        <w:rPr>
          <w:rFonts w:ascii="Times New Roman" w:hAnsi="Times New Roman" w:cs="Times New Roman"/>
          <w:sz w:val="24"/>
          <w:szCs w:val="24"/>
        </w:rPr>
        <w:t>воим я ставил практическую, бое</w:t>
      </w:r>
      <w:r w:rsidRPr="00467968">
        <w:rPr>
          <w:rFonts w:ascii="Times New Roman" w:hAnsi="Times New Roman" w:cs="Times New Roman"/>
          <w:sz w:val="24"/>
          <w:szCs w:val="24"/>
        </w:rPr>
        <w:t>вую, революционную цель: показать, как мы боролись во дни гражданской войны, пок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7968">
        <w:rPr>
          <w:rFonts w:ascii="Times New Roman" w:hAnsi="Times New Roman" w:cs="Times New Roman"/>
          <w:sz w:val="24"/>
          <w:szCs w:val="24"/>
        </w:rPr>
        <w:t>зать</w:t>
      </w:r>
      <w:r>
        <w:rPr>
          <w:rFonts w:ascii="Times New Roman" w:hAnsi="Times New Roman" w:cs="Times New Roman"/>
          <w:sz w:val="24"/>
          <w:szCs w:val="24"/>
        </w:rPr>
        <w:t xml:space="preserve"> без вычурности, без выдумки &lt;...&gt;. Я пи</w:t>
      </w:r>
      <w:r w:rsidRPr="00467968">
        <w:rPr>
          <w:rFonts w:ascii="Times New Roman" w:hAnsi="Times New Roman" w:cs="Times New Roman"/>
          <w:sz w:val="24"/>
          <w:szCs w:val="24"/>
        </w:rPr>
        <w:t>сал историч</w:t>
      </w:r>
      <w:r w:rsidR="00A63A35">
        <w:rPr>
          <w:rFonts w:ascii="Times New Roman" w:hAnsi="Times New Roman" w:cs="Times New Roman"/>
          <w:sz w:val="24"/>
          <w:szCs w:val="24"/>
        </w:rPr>
        <w:t>еские,</w:t>
      </w:r>
      <w:r>
        <w:rPr>
          <w:rFonts w:ascii="Times New Roman" w:hAnsi="Times New Roman" w:cs="Times New Roman"/>
          <w:sz w:val="24"/>
          <w:szCs w:val="24"/>
        </w:rPr>
        <w:t xml:space="preserve"> научно проработанные ве</w:t>
      </w:r>
      <w:r w:rsidRPr="00467968">
        <w:rPr>
          <w:rFonts w:ascii="Times New Roman" w:hAnsi="Times New Roman" w:cs="Times New Roman"/>
          <w:sz w:val="24"/>
          <w:szCs w:val="24"/>
        </w:rPr>
        <w:t>щи, дав их</w:t>
      </w:r>
      <w:r>
        <w:rPr>
          <w:rFonts w:ascii="Times New Roman" w:hAnsi="Times New Roman" w:cs="Times New Roman"/>
          <w:sz w:val="24"/>
          <w:szCs w:val="24"/>
        </w:rPr>
        <w:t xml:space="preserve"> в художественной] форме» (Пись</w:t>
      </w:r>
      <w:r w:rsidRPr="00467968">
        <w:rPr>
          <w:rFonts w:ascii="Times New Roman" w:hAnsi="Times New Roman" w:cs="Times New Roman"/>
          <w:sz w:val="24"/>
          <w:szCs w:val="24"/>
        </w:rPr>
        <w:t xml:space="preserve">мо М. Горькому от 9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ября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>, 1925).</w:t>
      </w:r>
    </w:p>
    <w:p w14:paraId="196D9459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Дилог</w:t>
      </w:r>
      <w:r w:rsidR="00BC41EA">
        <w:rPr>
          <w:rFonts w:ascii="Times New Roman" w:hAnsi="Times New Roman" w:cs="Times New Roman"/>
          <w:sz w:val="24"/>
          <w:szCs w:val="24"/>
        </w:rPr>
        <w:t>ия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BC41EA">
        <w:rPr>
          <w:rFonts w:ascii="Times New Roman" w:hAnsi="Times New Roman" w:cs="Times New Roman"/>
          <w:sz w:val="24"/>
          <w:szCs w:val="24"/>
        </w:rPr>
        <w:t xml:space="preserve"> хронологически предшеству</w:t>
      </w:r>
      <w:r w:rsidRPr="00467968">
        <w:rPr>
          <w:rFonts w:ascii="Times New Roman" w:hAnsi="Times New Roman" w:cs="Times New Roman"/>
          <w:sz w:val="24"/>
          <w:szCs w:val="24"/>
        </w:rPr>
        <w:t>ет повести А.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С. Серафимовича «Железный поток» (1924; перу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принадлежит один из лучших разб</w:t>
      </w:r>
      <w:r w:rsidR="00BC41EA">
        <w:rPr>
          <w:rFonts w:ascii="Times New Roman" w:hAnsi="Times New Roman" w:cs="Times New Roman"/>
          <w:sz w:val="24"/>
          <w:szCs w:val="24"/>
        </w:rPr>
        <w:t>оров повести) и вместе с ней от</w:t>
      </w:r>
      <w:r w:rsidRPr="00467968">
        <w:rPr>
          <w:rFonts w:ascii="Times New Roman" w:hAnsi="Times New Roman" w:cs="Times New Roman"/>
          <w:sz w:val="24"/>
          <w:szCs w:val="24"/>
        </w:rPr>
        <w:t>крывает т</w:t>
      </w:r>
      <w:r w:rsidR="00BC41EA">
        <w:rPr>
          <w:rFonts w:ascii="Times New Roman" w:hAnsi="Times New Roman" w:cs="Times New Roman"/>
          <w:sz w:val="24"/>
          <w:szCs w:val="24"/>
        </w:rPr>
        <w:t>радицию советской эпической про</w:t>
      </w:r>
      <w:r w:rsidRPr="00467968">
        <w:rPr>
          <w:rFonts w:ascii="Times New Roman" w:hAnsi="Times New Roman" w:cs="Times New Roman"/>
          <w:sz w:val="24"/>
          <w:szCs w:val="24"/>
        </w:rPr>
        <w:t xml:space="preserve">зы вообще и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ественной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эпопеи в частности. От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пути </w:t>
      </w:r>
      <w:r w:rsidR="00BC41EA">
        <w:rPr>
          <w:rFonts w:ascii="Times New Roman" w:hAnsi="Times New Roman" w:cs="Times New Roman"/>
          <w:sz w:val="24"/>
          <w:szCs w:val="24"/>
        </w:rPr>
        <w:t>развития русской прозы ведут не</w:t>
      </w:r>
      <w:r w:rsidRPr="00467968">
        <w:rPr>
          <w:rFonts w:ascii="Times New Roman" w:hAnsi="Times New Roman" w:cs="Times New Roman"/>
          <w:sz w:val="24"/>
          <w:szCs w:val="24"/>
        </w:rPr>
        <w:t>посредственным образом к А.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А. Фадееву, М.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А. Шолохову, Н.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А</w:t>
      </w:r>
      <w:r w:rsidR="00BC41EA">
        <w:rPr>
          <w:rFonts w:ascii="Times New Roman" w:hAnsi="Times New Roman" w:cs="Times New Roman"/>
          <w:sz w:val="24"/>
          <w:szCs w:val="24"/>
        </w:rPr>
        <w:t>. Островскому, А. </w:t>
      </w:r>
      <w:r w:rsidRPr="00467968">
        <w:rPr>
          <w:rFonts w:ascii="Times New Roman" w:hAnsi="Times New Roman" w:cs="Times New Roman"/>
          <w:sz w:val="24"/>
          <w:szCs w:val="24"/>
        </w:rPr>
        <w:t>С. Макаренко</w:t>
      </w:r>
      <w:r w:rsidR="00BC41EA">
        <w:rPr>
          <w:rFonts w:ascii="Times New Roman" w:hAnsi="Times New Roman" w:cs="Times New Roman"/>
          <w:sz w:val="24"/>
          <w:szCs w:val="24"/>
        </w:rPr>
        <w:t>. Одновременно по части докумен</w:t>
      </w:r>
      <w:r w:rsidRPr="00467968">
        <w:rPr>
          <w:rFonts w:ascii="Times New Roman" w:hAnsi="Times New Roman" w:cs="Times New Roman"/>
          <w:sz w:val="24"/>
          <w:szCs w:val="24"/>
        </w:rPr>
        <w:t>тально-ист</w:t>
      </w:r>
      <w:r w:rsidR="00BC41EA">
        <w:rPr>
          <w:rFonts w:ascii="Times New Roman" w:hAnsi="Times New Roman" w:cs="Times New Roman"/>
          <w:sz w:val="24"/>
          <w:szCs w:val="24"/>
        </w:rPr>
        <w:t xml:space="preserve">орической </w:t>
      </w:r>
      <w:proofErr w:type="spellStart"/>
      <w:r w:rsidR="00BC41EA">
        <w:rPr>
          <w:rFonts w:ascii="Times New Roman" w:hAnsi="Times New Roman" w:cs="Times New Roman"/>
          <w:sz w:val="24"/>
          <w:szCs w:val="24"/>
        </w:rPr>
        <w:t>очерковости</w:t>
      </w:r>
      <w:proofErr w:type="spellEnd"/>
      <w:r w:rsidR="00BC4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1EA">
        <w:rPr>
          <w:rFonts w:ascii="Times New Roman" w:hAnsi="Times New Roman" w:cs="Times New Roman"/>
          <w:sz w:val="24"/>
          <w:szCs w:val="24"/>
        </w:rPr>
        <w:t>аналитич</w:t>
      </w:r>
      <w:r w:rsidRPr="0046796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>, м</w:t>
      </w:r>
      <w:r w:rsidR="00BC41EA">
        <w:rPr>
          <w:rFonts w:ascii="Times New Roman" w:hAnsi="Times New Roman" w:cs="Times New Roman"/>
          <w:sz w:val="24"/>
          <w:szCs w:val="24"/>
        </w:rPr>
        <w:t>асштабных классово ориентирован</w:t>
      </w:r>
      <w:r w:rsidRPr="00467968">
        <w:rPr>
          <w:rFonts w:ascii="Times New Roman" w:hAnsi="Times New Roman" w:cs="Times New Roman"/>
          <w:sz w:val="24"/>
          <w:szCs w:val="24"/>
        </w:rPr>
        <w:t>ных оценок книги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соотносимы с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еменной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ему белогва</w:t>
      </w:r>
      <w:r w:rsidR="00BC41EA">
        <w:rPr>
          <w:rFonts w:ascii="Times New Roman" w:hAnsi="Times New Roman" w:cs="Times New Roman"/>
          <w:sz w:val="24"/>
          <w:szCs w:val="24"/>
        </w:rPr>
        <w:t xml:space="preserve">рдейской мемуарной и </w:t>
      </w:r>
      <w:proofErr w:type="spellStart"/>
      <w:r w:rsidR="00BC41EA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ественной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007E84">
        <w:rPr>
          <w:rFonts w:ascii="Times New Roman" w:hAnsi="Times New Roman" w:cs="Times New Roman"/>
          <w:sz w:val="24"/>
          <w:szCs w:val="24"/>
        </w:rPr>
        <w:t xml:space="preserve"> </w:t>
      </w:r>
      <w:r w:rsidR="00BC41EA">
        <w:rPr>
          <w:rFonts w:ascii="Times New Roman" w:hAnsi="Times New Roman" w:cs="Times New Roman"/>
          <w:sz w:val="24"/>
          <w:szCs w:val="24"/>
        </w:rPr>
        <w:t>про</w:t>
      </w:r>
      <w:r w:rsidRPr="00467968">
        <w:rPr>
          <w:rFonts w:ascii="Times New Roman" w:hAnsi="Times New Roman" w:cs="Times New Roman"/>
          <w:sz w:val="24"/>
          <w:szCs w:val="24"/>
        </w:rPr>
        <w:t>зой о Гражданской войне.</w:t>
      </w:r>
    </w:p>
    <w:p w14:paraId="1BE0EB55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Параллельно с «Мятежом»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создает небольшую повесть </w:t>
      </w:r>
      <w:r w:rsidRPr="00C7581F">
        <w:rPr>
          <w:rFonts w:ascii="Times New Roman" w:hAnsi="Times New Roman" w:cs="Times New Roman"/>
          <w:b/>
          <w:sz w:val="24"/>
          <w:szCs w:val="24"/>
        </w:rPr>
        <w:t>«В восемнадцатом году»</w:t>
      </w:r>
      <w:r w:rsidRPr="004679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оп</w:t>
      </w:r>
      <w:r w:rsidR="00BC41EA">
        <w:rPr>
          <w:rFonts w:ascii="Times New Roman" w:hAnsi="Times New Roman" w:cs="Times New Roman"/>
          <w:sz w:val="24"/>
          <w:szCs w:val="24"/>
        </w:rPr>
        <w:t>убл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иковано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BC41EA">
        <w:rPr>
          <w:rFonts w:ascii="Times New Roman" w:hAnsi="Times New Roman" w:cs="Times New Roman"/>
          <w:sz w:val="24"/>
          <w:szCs w:val="24"/>
        </w:rPr>
        <w:t>: Краснодар, 1923). Это про</w:t>
      </w:r>
      <w:r w:rsidRPr="00467968">
        <w:rPr>
          <w:rFonts w:ascii="Times New Roman" w:hAnsi="Times New Roman" w:cs="Times New Roman"/>
          <w:sz w:val="24"/>
          <w:szCs w:val="24"/>
        </w:rPr>
        <w:t xml:space="preserve">изведение </w:t>
      </w:r>
      <w:r w:rsidR="00BC41EA">
        <w:rPr>
          <w:rFonts w:ascii="Times New Roman" w:hAnsi="Times New Roman" w:cs="Times New Roman"/>
          <w:sz w:val="24"/>
          <w:szCs w:val="24"/>
        </w:rPr>
        <w:t>примечательно тем, что представ</w:t>
      </w:r>
      <w:r w:rsidRPr="00467968">
        <w:rPr>
          <w:rFonts w:ascii="Times New Roman" w:hAnsi="Times New Roman" w:cs="Times New Roman"/>
          <w:sz w:val="24"/>
          <w:szCs w:val="24"/>
        </w:rPr>
        <w:t>ляет собой первое в лит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ературе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>ре обращение к теме молодежи</w:t>
      </w:r>
      <w:r w:rsidR="00BC41EA">
        <w:rPr>
          <w:rFonts w:ascii="Times New Roman" w:hAnsi="Times New Roman" w:cs="Times New Roman"/>
          <w:sz w:val="24"/>
          <w:szCs w:val="24"/>
        </w:rPr>
        <w:t xml:space="preserve"> в </w:t>
      </w:r>
      <w:r w:rsidR="00BC41EA">
        <w:rPr>
          <w:rFonts w:ascii="Times New Roman" w:hAnsi="Times New Roman" w:cs="Times New Roman"/>
          <w:sz w:val="24"/>
          <w:szCs w:val="24"/>
        </w:rPr>
        <w:lastRenderedPageBreak/>
        <w:t>Гражданской войне и некоторы</w:t>
      </w:r>
      <w:r w:rsidRPr="00467968">
        <w:rPr>
          <w:rFonts w:ascii="Times New Roman" w:hAnsi="Times New Roman" w:cs="Times New Roman"/>
          <w:sz w:val="24"/>
          <w:szCs w:val="24"/>
        </w:rPr>
        <w:t>ми своими мотивами предв</w:t>
      </w:r>
      <w:r w:rsidR="00BC41EA">
        <w:rPr>
          <w:rFonts w:ascii="Times New Roman" w:hAnsi="Times New Roman" w:cs="Times New Roman"/>
          <w:sz w:val="24"/>
          <w:szCs w:val="24"/>
        </w:rPr>
        <w:t>аряет незавер</w:t>
      </w:r>
      <w:r w:rsidRPr="00467968">
        <w:rPr>
          <w:rFonts w:ascii="Times New Roman" w:hAnsi="Times New Roman" w:cs="Times New Roman"/>
          <w:sz w:val="24"/>
          <w:szCs w:val="24"/>
        </w:rPr>
        <w:t xml:space="preserve">шенный </w:t>
      </w:r>
      <w:r w:rsidR="00BC41EA">
        <w:rPr>
          <w:rFonts w:ascii="Times New Roman" w:hAnsi="Times New Roman" w:cs="Times New Roman"/>
          <w:sz w:val="24"/>
          <w:szCs w:val="24"/>
        </w:rPr>
        <w:t>роман И.</w:t>
      </w:r>
      <w:r w:rsidR="000206CE">
        <w:rPr>
          <w:rFonts w:ascii="Times New Roman" w:hAnsi="Times New Roman" w:cs="Times New Roman"/>
          <w:sz w:val="24"/>
          <w:szCs w:val="24"/>
        </w:rPr>
        <w:t> </w:t>
      </w:r>
      <w:r w:rsidR="00BC41EA">
        <w:rPr>
          <w:rFonts w:ascii="Times New Roman" w:hAnsi="Times New Roman" w:cs="Times New Roman"/>
          <w:sz w:val="24"/>
          <w:szCs w:val="24"/>
        </w:rPr>
        <w:t>А. Островского «Рожден</w:t>
      </w:r>
      <w:r w:rsidRPr="00467968">
        <w:rPr>
          <w:rFonts w:ascii="Times New Roman" w:hAnsi="Times New Roman" w:cs="Times New Roman"/>
          <w:sz w:val="24"/>
          <w:szCs w:val="24"/>
        </w:rPr>
        <w:t>ные бурей».</w:t>
      </w:r>
    </w:p>
    <w:p w14:paraId="1EB0DCEB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Только в последний год своей жизни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окончательно решил посвятить себя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ественному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творчеству.</w:t>
      </w:r>
      <w:r w:rsidR="00BC41EA">
        <w:rPr>
          <w:rFonts w:ascii="Times New Roman" w:hAnsi="Times New Roman" w:cs="Times New Roman"/>
          <w:sz w:val="24"/>
          <w:szCs w:val="24"/>
        </w:rPr>
        <w:t xml:space="preserve"> Первой пробой на этом новом пу</w:t>
      </w:r>
      <w:r w:rsidRPr="00467968">
        <w:rPr>
          <w:rFonts w:ascii="Times New Roman" w:hAnsi="Times New Roman" w:cs="Times New Roman"/>
          <w:sz w:val="24"/>
          <w:szCs w:val="24"/>
        </w:rPr>
        <w:t>ти явилос</w:t>
      </w:r>
      <w:r w:rsidR="00BC41EA">
        <w:rPr>
          <w:rFonts w:ascii="Times New Roman" w:hAnsi="Times New Roman" w:cs="Times New Roman"/>
          <w:sz w:val="24"/>
          <w:szCs w:val="24"/>
        </w:rPr>
        <w:t>ь последнее завершенное произве</w:t>
      </w:r>
      <w:r w:rsidRPr="00467968">
        <w:rPr>
          <w:rFonts w:ascii="Times New Roman" w:hAnsi="Times New Roman" w:cs="Times New Roman"/>
          <w:sz w:val="24"/>
          <w:szCs w:val="24"/>
        </w:rPr>
        <w:t>дение писателя — очерковый ц</w:t>
      </w:r>
      <w:r w:rsidR="00BC41EA">
        <w:rPr>
          <w:rFonts w:ascii="Times New Roman" w:hAnsi="Times New Roman" w:cs="Times New Roman"/>
          <w:sz w:val="24"/>
          <w:szCs w:val="24"/>
        </w:rPr>
        <w:t xml:space="preserve">икл </w:t>
      </w:r>
      <w:r w:rsidR="00BC41EA" w:rsidRPr="00C7581F">
        <w:rPr>
          <w:rFonts w:ascii="Times New Roman" w:hAnsi="Times New Roman" w:cs="Times New Roman"/>
          <w:b/>
          <w:sz w:val="24"/>
          <w:szCs w:val="24"/>
        </w:rPr>
        <w:t>«Мор</w:t>
      </w:r>
      <w:r w:rsidRPr="00C7581F">
        <w:rPr>
          <w:rFonts w:ascii="Times New Roman" w:hAnsi="Times New Roman" w:cs="Times New Roman"/>
          <w:b/>
          <w:sz w:val="24"/>
          <w:szCs w:val="24"/>
        </w:rPr>
        <w:t xml:space="preserve">ские берега» </w:t>
      </w:r>
      <w:r w:rsidRPr="004679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авг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уст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C7581F">
        <w:rPr>
          <w:rFonts w:ascii="Times New Roman" w:hAnsi="Times New Roman" w:cs="Times New Roman"/>
          <w:sz w:val="24"/>
          <w:szCs w:val="24"/>
        </w:rPr>
        <w:t>‒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ябрь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>, 1925), зарисовки различных впечатлений, связанных с летним отдыхом н</w:t>
      </w:r>
      <w:r w:rsidR="00BC41EA">
        <w:rPr>
          <w:rFonts w:ascii="Times New Roman" w:hAnsi="Times New Roman" w:cs="Times New Roman"/>
          <w:sz w:val="24"/>
          <w:szCs w:val="24"/>
        </w:rPr>
        <w:t>а Кавказском побережье.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BC41EA">
        <w:rPr>
          <w:rFonts w:ascii="Times New Roman" w:hAnsi="Times New Roman" w:cs="Times New Roman"/>
          <w:sz w:val="24"/>
          <w:szCs w:val="24"/>
        </w:rPr>
        <w:t xml:space="preserve"> рабо</w:t>
      </w:r>
      <w:r w:rsidRPr="00467968">
        <w:rPr>
          <w:rFonts w:ascii="Times New Roman" w:hAnsi="Times New Roman" w:cs="Times New Roman"/>
          <w:sz w:val="24"/>
          <w:szCs w:val="24"/>
        </w:rPr>
        <w:t>тал над очерками тщательно, многократно переписывая каждую фразу, абзац, очерк в целом, д</w:t>
      </w:r>
      <w:r w:rsidR="00BC41EA">
        <w:rPr>
          <w:rFonts w:ascii="Times New Roman" w:hAnsi="Times New Roman" w:cs="Times New Roman"/>
          <w:sz w:val="24"/>
          <w:szCs w:val="24"/>
        </w:rPr>
        <w:t xml:space="preserve">обиваясь наибольшей </w:t>
      </w:r>
      <w:proofErr w:type="spellStart"/>
      <w:r w:rsidR="00BC41EA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ественной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BC41EA">
        <w:rPr>
          <w:rFonts w:ascii="Times New Roman" w:hAnsi="Times New Roman" w:cs="Times New Roman"/>
          <w:sz w:val="24"/>
          <w:szCs w:val="24"/>
        </w:rPr>
        <w:t xml:space="preserve"> выра</w:t>
      </w:r>
      <w:r w:rsidRPr="00467968">
        <w:rPr>
          <w:rFonts w:ascii="Times New Roman" w:hAnsi="Times New Roman" w:cs="Times New Roman"/>
          <w:sz w:val="24"/>
          <w:szCs w:val="24"/>
        </w:rPr>
        <w:t>зительности слова, детали, образа, считая эти очерк</w:t>
      </w:r>
      <w:r w:rsidR="00BC41EA">
        <w:rPr>
          <w:rFonts w:ascii="Times New Roman" w:hAnsi="Times New Roman" w:cs="Times New Roman"/>
          <w:sz w:val="24"/>
          <w:szCs w:val="24"/>
        </w:rPr>
        <w:t>и проверкой себя перед осуществ</w:t>
      </w:r>
      <w:r w:rsidRPr="00467968">
        <w:rPr>
          <w:rFonts w:ascii="Times New Roman" w:hAnsi="Times New Roman" w:cs="Times New Roman"/>
          <w:sz w:val="24"/>
          <w:szCs w:val="24"/>
        </w:rPr>
        <w:t>лением новых крупных замыслов. Среди них — за</w:t>
      </w:r>
      <w:r w:rsidR="00BC41EA">
        <w:rPr>
          <w:rFonts w:ascii="Times New Roman" w:hAnsi="Times New Roman" w:cs="Times New Roman"/>
          <w:sz w:val="24"/>
          <w:szCs w:val="24"/>
        </w:rPr>
        <w:t xml:space="preserve">мысел романа </w:t>
      </w:r>
      <w:r w:rsidR="00BC41EA" w:rsidRPr="00C7581F">
        <w:rPr>
          <w:rFonts w:ascii="Times New Roman" w:hAnsi="Times New Roman" w:cs="Times New Roman"/>
          <w:b/>
          <w:sz w:val="24"/>
          <w:szCs w:val="24"/>
        </w:rPr>
        <w:t>«Писатели»</w:t>
      </w:r>
      <w:r w:rsidR="00BC41EA">
        <w:rPr>
          <w:rFonts w:ascii="Times New Roman" w:hAnsi="Times New Roman" w:cs="Times New Roman"/>
          <w:sz w:val="24"/>
          <w:szCs w:val="24"/>
        </w:rPr>
        <w:t>, в кото</w:t>
      </w:r>
      <w:r w:rsidRPr="00467968">
        <w:rPr>
          <w:rFonts w:ascii="Times New Roman" w:hAnsi="Times New Roman" w:cs="Times New Roman"/>
          <w:sz w:val="24"/>
          <w:szCs w:val="24"/>
        </w:rPr>
        <w:t>ром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</w:t>
      </w:r>
      <w:r w:rsidR="00BC41EA">
        <w:rPr>
          <w:rFonts w:ascii="Times New Roman" w:hAnsi="Times New Roman" w:cs="Times New Roman"/>
          <w:sz w:val="24"/>
          <w:szCs w:val="24"/>
        </w:rPr>
        <w:t>предполагал художественно преоб</w:t>
      </w:r>
      <w:r w:rsidRPr="00467968">
        <w:rPr>
          <w:rFonts w:ascii="Times New Roman" w:hAnsi="Times New Roman" w:cs="Times New Roman"/>
          <w:sz w:val="24"/>
          <w:szCs w:val="24"/>
        </w:rPr>
        <w:t>разить свой опыт редакторского общения с писателями-совреме</w:t>
      </w:r>
      <w:r w:rsidR="00BC41EA">
        <w:rPr>
          <w:rFonts w:ascii="Times New Roman" w:hAnsi="Times New Roman" w:cs="Times New Roman"/>
          <w:sz w:val="24"/>
          <w:szCs w:val="24"/>
        </w:rPr>
        <w:t>нниками, приобретен</w:t>
      </w:r>
      <w:r w:rsidRPr="00467968">
        <w:rPr>
          <w:rFonts w:ascii="Times New Roman" w:hAnsi="Times New Roman" w:cs="Times New Roman"/>
          <w:sz w:val="24"/>
          <w:szCs w:val="24"/>
        </w:rPr>
        <w:t>ный им в Госиздате</w:t>
      </w:r>
      <w:r w:rsidR="00BC41EA">
        <w:rPr>
          <w:rFonts w:ascii="Times New Roman" w:hAnsi="Times New Roman" w:cs="Times New Roman"/>
          <w:sz w:val="24"/>
          <w:szCs w:val="24"/>
        </w:rPr>
        <w:t>. На это указывают по</w:t>
      </w:r>
      <w:r w:rsidRPr="00467968">
        <w:rPr>
          <w:rFonts w:ascii="Times New Roman" w:hAnsi="Times New Roman" w:cs="Times New Roman"/>
          <w:sz w:val="24"/>
          <w:szCs w:val="24"/>
        </w:rPr>
        <w:t>следние дневниковые записи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урманова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BC41EA">
        <w:rPr>
          <w:rFonts w:ascii="Times New Roman" w:hAnsi="Times New Roman" w:cs="Times New Roman"/>
          <w:sz w:val="24"/>
          <w:szCs w:val="24"/>
        </w:rPr>
        <w:t>, среди кото</w:t>
      </w:r>
      <w:r w:rsidRPr="00467968">
        <w:rPr>
          <w:rFonts w:ascii="Times New Roman" w:hAnsi="Times New Roman" w:cs="Times New Roman"/>
          <w:sz w:val="24"/>
          <w:szCs w:val="24"/>
        </w:rPr>
        <w:t>рых — великолепные портретные зарисовки таких фигур, как С.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А. Есенин, А.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Н. Толстой, Н.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Н. Никитин, Б.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А. Пильняк, И.</w:t>
      </w:r>
      <w:r w:rsidR="00BC41EA">
        <w:rPr>
          <w:rFonts w:ascii="Times New Roman" w:hAnsi="Times New Roman" w:cs="Times New Roman"/>
          <w:sz w:val="24"/>
          <w:szCs w:val="24"/>
        </w:rPr>
        <w:t> </w:t>
      </w:r>
      <w:r w:rsidRPr="00467968">
        <w:rPr>
          <w:rFonts w:ascii="Times New Roman" w:hAnsi="Times New Roman" w:cs="Times New Roman"/>
          <w:sz w:val="24"/>
          <w:szCs w:val="24"/>
        </w:rPr>
        <w:t>Э. Бабель. Неосуществленным остался</w:t>
      </w:r>
      <w:r w:rsidR="00BC41EA">
        <w:rPr>
          <w:rFonts w:ascii="Times New Roman" w:hAnsi="Times New Roman" w:cs="Times New Roman"/>
          <w:sz w:val="24"/>
          <w:szCs w:val="24"/>
        </w:rPr>
        <w:t xml:space="preserve"> также планиро</w:t>
      </w:r>
      <w:r w:rsidRPr="00467968">
        <w:rPr>
          <w:rFonts w:ascii="Times New Roman" w:hAnsi="Times New Roman" w:cs="Times New Roman"/>
          <w:sz w:val="24"/>
          <w:szCs w:val="24"/>
        </w:rPr>
        <w:t>вавшийся на будущее масштабный проект художест</w:t>
      </w:r>
      <w:r w:rsidR="00BC41EA">
        <w:rPr>
          <w:rFonts w:ascii="Times New Roman" w:hAnsi="Times New Roman" w:cs="Times New Roman"/>
          <w:sz w:val="24"/>
          <w:szCs w:val="24"/>
        </w:rPr>
        <w:t>венно-очерковой истории Граждан</w:t>
      </w:r>
      <w:r w:rsidRPr="00467968">
        <w:rPr>
          <w:rFonts w:ascii="Times New Roman" w:hAnsi="Times New Roman" w:cs="Times New Roman"/>
          <w:sz w:val="24"/>
          <w:szCs w:val="24"/>
        </w:rPr>
        <w:t>ской войны.</w:t>
      </w:r>
    </w:p>
    <w:p w14:paraId="0217F054" w14:textId="29DD119C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принимал заметное участие в лит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007E84">
        <w:rPr>
          <w:rFonts w:ascii="Times New Roman" w:hAnsi="Times New Roman" w:cs="Times New Roman"/>
          <w:sz w:val="24"/>
          <w:szCs w:val="24"/>
        </w:rPr>
        <w:t>ературной</w:t>
      </w:r>
      <w:proofErr w:type="spellEnd"/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Pr="00467968">
        <w:rPr>
          <w:rFonts w:ascii="Times New Roman" w:hAnsi="Times New Roman" w:cs="Times New Roman"/>
          <w:sz w:val="24"/>
          <w:szCs w:val="24"/>
        </w:rPr>
        <w:t xml:space="preserve"> жизни Москвы как один из организаторов и руководителей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МАППа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 xml:space="preserve">, а затем </w:t>
      </w:r>
      <w:proofErr w:type="spellStart"/>
      <w:r w:rsidRPr="00467968">
        <w:rPr>
          <w:rFonts w:ascii="Times New Roman" w:hAnsi="Times New Roman" w:cs="Times New Roman"/>
          <w:sz w:val="24"/>
          <w:szCs w:val="24"/>
        </w:rPr>
        <w:t>РАППа</w:t>
      </w:r>
      <w:proofErr w:type="spellEnd"/>
      <w:r w:rsidRPr="00467968">
        <w:rPr>
          <w:rFonts w:ascii="Times New Roman" w:hAnsi="Times New Roman" w:cs="Times New Roman"/>
          <w:sz w:val="24"/>
          <w:szCs w:val="24"/>
        </w:rPr>
        <w:t xml:space="preserve">. </w:t>
      </w:r>
      <w:r w:rsidR="00546375" w:rsidRPr="00546375">
        <w:rPr>
          <w:rFonts w:ascii="Times New Roman" w:hAnsi="Times New Roman" w:cs="Times New Roman"/>
          <w:b/>
          <w:sz w:val="24"/>
          <w:szCs w:val="24"/>
        </w:rPr>
        <w:t>(С. 59</w:t>
      </w:r>
      <w:r w:rsidR="00546375">
        <w:rPr>
          <w:rFonts w:ascii="Times New Roman" w:hAnsi="Times New Roman" w:cs="Times New Roman"/>
          <w:b/>
          <w:sz w:val="24"/>
          <w:szCs w:val="24"/>
        </w:rPr>
        <w:t>8</w:t>
      </w:r>
      <w:r w:rsidR="00546375" w:rsidRPr="00546375">
        <w:rPr>
          <w:rFonts w:ascii="Times New Roman" w:hAnsi="Times New Roman" w:cs="Times New Roman"/>
          <w:b/>
          <w:sz w:val="24"/>
          <w:szCs w:val="24"/>
        </w:rPr>
        <w:t>)</w:t>
      </w:r>
      <w:r w:rsidR="00546375">
        <w:rPr>
          <w:rFonts w:ascii="Times New Roman" w:hAnsi="Times New Roman" w:cs="Times New Roman"/>
          <w:sz w:val="24"/>
          <w:szCs w:val="24"/>
        </w:rPr>
        <w:t xml:space="preserve"> </w:t>
      </w:r>
      <w:r w:rsidRPr="00467968">
        <w:rPr>
          <w:rFonts w:ascii="Times New Roman" w:hAnsi="Times New Roman" w:cs="Times New Roman"/>
          <w:sz w:val="24"/>
          <w:szCs w:val="24"/>
        </w:rPr>
        <w:t>Характерно, что в 1925 он подвергся травле со сторон</w:t>
      </w:r>
      <w:r w:rsidR="00BC41EA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BC41EA">
        <w:rPr>
          <w:rFonts w:ascii="Times New Roman" w:hAnsi="Times New Roman" w:cs="Times New Roman"/>
          <w:sz w:val="24"/>
          <w:szCs w:val="24"/>
        </w:rPr>
        <w:t>рапповской</w:t>
      </w:r>
      <w:proofErr w:type="spellEnd"/>
      <w:r w:rsidR="00BC41EA">
        <w:rPr>
          <w:rFonts w:ascii="Times New Roman" w:hAnsi="Times New Roman" w:cs="Times New Roman"/>
          <w:sz w:val="24"/>
          <w:szCs w:val="24"/>
        </w:rPr>
        <w:t xml:space="preserve"> верхушки: его обви</w:t>
      </w:r>
      <w:r w:rsidRPr="00467968">
        <w:rPr>
          <w:rFonts w:ascii="Times New Roman" w:hAnsi="Times New Roman" w:cs="Times New Roman"/>
          <w:sz w:val="24"/>
          <w:szCs w:val="24"/>
        </w:rPr>
        <w:t>няли в «правом уклоне», в мягкотелости по отношению к попутчикам и т. п.</w:t>
      </w:r>
    </w:p>
    <w:p w14:paraId="6B6B6888" w14:textId="77777777" w:rsidR="00467968" w:rsidRPr="00467968" w:rsidRDefault="00467968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>Сконч</w:t>
      </w:r>
      <w:r w:rsidR="00BC41EA">
        <w:rPr>
          <w:rFonts w:ascii="Times New Roman" w:hAnsi="Times New Roman" w:cs="Times New Roman"/>
          <w:sz w:val="24"/>
          <w:szCs w:val="24"/>
        </w:rPr>
        <w:t>ался Ф</w:t>
      </w:r>
      <w:r w:rsidR="00007E84" w:rsidRPr="0003062E">
        <w:rPr>
          <w:rFonts w:ascii="Times New Roman" w:hAnsi="Times New Roman" w:cs="Times New Roman"/>
          <w:sz w:val="24"/>
          <w:szCs w:val="24"/>
        </w:rPr>
        <w:t>&lt;</w:t>
      </w:r>
      <w:r w:rsidR="00007E84">
        <w:rPr>
          <w:rFonts w:ascii="Times New Roman" w:hAnsi="Times New Roman" w:cs="Times New Roman"/>
          <w:sz w:val="24"/>
          <w:szCs w:val="24"/>
        </w:rPr>
        <w:t>урманов</w:t>
      </w:r>
      <w:r w:rsidR="00007E84" w:rsidRPr="0003062E">
        <w:rPr>
          <w:rFonts w:ascii="Times New Roman" w:hAnsi="Times New Roman" w:cs="Times New Roman"/>
          <w:sz w:val="24"/>
          <w:szCs w:val="24"/>
        </w:rPr>
        <w:t>&gt;</w:t>
      </w:r>
      <w:r w:rsidR="00BC41EA">
        <w:rPr>
          <w:rFonts w:ascii="Times New Roman" w:hAnsi="Times New Roman" w:cs="Times New Roman"/>
          <w:sz w:val="24"/>
          <w:szCs w:val="24"/>
        </w:rPr>
        <w:t xml:space="preserve"> скоропостижно, от менин</w:t>
      </w:r>
      <w:r w:rsidRPr="00467968">
        <w:rPr>
          <w:rFonts w:ascii="Times New Roman" w:hAnsi="Times New Roman" w:cs="Times New Roman"/>
          <w:sz w:val="24"/>
          <w:szCs w:val="24"/>
        </w:rPr>
        <w:t>гита, явившегося осложнением после гриппа. Похоронен в Москве.</w:t>
      </w:r>
    </w:p>
    <w:p w14:paraId="12961515" w14:textId="77777777" w:rsidR="00BC41EA" w:rsidRDefault="00BC41EA" w:rsidP="005463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B391C9" w14:textId="77777777" w:rsidR="00021CA6" w:rsidRDefault="00467968" w:rsidP="00966E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968">
        <w:rPr>
          <w:rFonts w:ascii="Times New Roman" w:hAnsi="Times New Roman" w:cs="Times New Roman"/>
          <w:sz w:val="24"/>
          <w:szCs w:val="24"/>
        </w:rPr>
        <w:t xml:space="preserve">Соч.: </w:t>
      </w:r>
    </w:p>
    <w:p w14:paraId="5DEC869D" w14:textId="397E8607" w:rsidR="00467968" w:rsidRPr="00021CA6" w:rsidRDefault="00467968" w:rsidP="00966E4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1CA6">
        <w:rPr>
          <w:rFonts w:ascii="Times New Roman" w:hAnsi="Times New Roman" w:cs="Times New Roman"/>
          <w:sz w:val="24"/>
          <w:szCs w:val="24"/>
        </w:rPr>
        <w:t>С</w:t>
      </w:r>
      <w:r w:rsidR="00CB474C">
        <w:rPr>
          <w:rFonts w:ascii="Times New Roman" w:hAnsi="Times New Roman" w:cs="Times New Roman"/>
          <w:sz w:val="24"/>
          <w:szCs w:val="24"/>
        </w:rPr>
        <w:t>С</w:t>
      </w:r>
      <w:r w:rsidRPr="00021CA6">
        <w:rPr>
          <w:rFonts w:ascii="Times New Roman" w:hAnsi="Times New Roman" w:cs="Times New Roman"/>
          <w:sz w:val="24"/>
          <w:szCs w:val="24"/>
        </w:rPr>
        <w:t>: в 4 т. М., 1960</w:t>
      </w:r>
      <w:r w:rsidR="00CB474C">
        <w:rPr>
          <w:rFonts w:ascii="Times New Roman" w:hAnsi="Times New Roman" w:cs="Times New Roman"/>
          <w:sz w:val="24"/>
          <w:szCs w:val="24"/>
        </w:rPr>
        <w:t>‒</w:t>
      </w:r>
      <w:r w:rsidRPr="00021CA6">
        <w:rPr>
          <w:rFonts w:ascii="Times New Roman" w:hAnsi="Times New Roman" w:cs="Times New Roman"/>
          <w:sz w:val="24"/>
          <w:szCs w:val="24"/>
        </w:rPr>
        <w:t>61; За коммунизм // ЛН. М., 1965. Т. 74.</w:t>
      </w:r>
    </w:p>
    <w:p w14:paraId="55F51086" w14:textId="77777777" w:rsidR="00021CA6" w:rsidRDefault="00467968" w:rsidP="00966E4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67968">
        <w:rPr>
          <w:rFonts w:ascii="Times New Roman" w:hAnsi="Times New Roman" w:cs="Times New Roman"/>
          <w:sz w:val="24"/>
          <w:szCs w:val="24"/>
        </w:rPr>
        <w:t>Лит.:</w:t>
      </w:r>
      <w:proofErr w:type="gramEnd"/>
      <w:r w:rsidRPr="00467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7B634" w14:textId="77777777" w:rsidR="00021CA6" w:rsidRPr="00966E4D" w:rsidRDefault="00467968" w:rsidP="00966E4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E4D">
        <w:rPr>
          <w:rFonts w:ascii="Times New Roman" w:hAnsi="Times New Roman" w:cs="Times New Roman"/>
          <w:i/>
          <w:sz w:val="24"/>
          <w:szCs w:val="24"/>
        </w:rPr>
        <w:t>Серебрянский М.</w:t>
      </w:r>
      <w:r w:rsidRPr="00966E4D">
        <w:rPr>
          <w:rFonts w:ascii="Times New Roman" w:hAnsi="Times New Roman" w:cs="Times New Roman"/>
          <w:sz w:val="24"/>
          <w:szCs w:val="24"/>
        </w:rPr>
        <w:t xml:space="preserve"> Дмитрий Фурманов. Л., 1936; </w:t>
      </w:r>
    </w:p>
    <w:p w14:paraId="3265B458" w14:textId="77777777" w:rsidR="00021CA6" w:rsidRPr="00966E4D" w:rsidRDefault="00467968" w:rsidP="00966E4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E4D">
        <w:rPr>
          <w:rFonts w:ascii="Times New Roman" w:hAnsi="Times New Roman" w:cs="Times New Roman"/>
          <w:i/>
          <w:sz w:val="24"/>
          <w:szCs w:val="24"/>
        </w:rPr>
        <w:t>Наумов Е.</w:t>
      </w:r>
      <w:r w:rsidR="00CB474C" w:rsidRPr="00966E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4D">
        <w:rPr>
          <w:rFonts w:ascii="Times New Roman" w:hAnsi="Times New Roman" w:cs="Times New Roman"/>
          <w:sz w:val="24"/>
          <w:szCs w:val="24"/>
        </w:rPr>
        <w:t>Д.</w:t>
      </w:r>
      <w:r w:rsidR="00CB474C" w:rsidRPr="00966E4D">
        <w:rPr>
          <w:rFonts w:ascii="Times New Roman" w:hAnsi="Times New Roman" w:cs="Times New Roman"/>
          <w:sz w:val="24"/>
          <w:szCs w:val="24"/>
        </w:rPr>
        <w:t> А</w:t>
      </w:r>
      <w:r w:rsidR="00021CA6" w:rsidRPr="00966E4D">
        <w:rPr>
          <w:rFonts w:ascii="Times New Roman" w:hAnsi="Times New Roman" w:cs="Times New Roman"/>
          <w:sz w:val="24"/>
          <w:szCs w:val="24"/>
        </w:rPr>
        <w:t>. Фурманов: Критико-биографиче</w:t>
      </w:r>
      <w:r w:rsidRPr="00966E4D">
        <w:rPr>
          <w:rFonts w:ascii="Times New Roman" w:hAnsi="Times New Roman" w:cs="Times New Roman"/>
          <w:sz w:val="24"/>
          <w:szCs w:val="24"/>
        </w:rPr>
        <w:t xml:space="preserve">ский очерк. М., 1954; </w:t>
      </w:r>
    </w:p>
    <w:p w14:paraId="02C46A71" w14:textId="77777777" w:rsidR="00021CA6" w:rsidRPr="00966E4D" w:rsidRDefault="00467968" w:rsidP="00966E4D">
      <w:pPr>
        <w:pStyle w:val="a3"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E4D">
        <w:rPr>
          <w:rFonts w:ascii="Times New Roman" w:hAnsi="Times New Roman" w:cs="Times New Roman"/>
          <w:sz w:val="24"/>
          <w:szCs w:val="24"/>
        </w:rPr>
        <w:t>Д.</w:t>
      </w:r>
      <w:r w:rsidR="00021CA6" w:rsidRPr="00966E4D">
        <w:rPr>
          <w:rFonts w:ascii="Times New Roman" w:hAnsi="Times New Roman" w:cs="Times New Roman"/>
          <w:sz w:val="24"/>
          <w:szCs w:val="24"/>
        </w:rPr>
        <w:t> </w:t>
      </w:r>
      <w:r w:rsidRPr="00966E4D">
        <w:rPr>
          <w:rFonts w:ascii="Times New Roman" w:hAnsi="Times New Roman" w:cs="Times New Roman"/>
          <w:sz w:val="24"/>
          <w:szCs w:val="24"/>
        </w:rPr>
        <w:t xml:space="preserve">А. Фурманов: Летопись жизни и деятельности. Библиография. Материалы // Ученые записки Ивановского </w:t>
      </w:r>
      <w:proofErr w:type="spellStart"/>
      <w:r w:rsidRPr="00966E4D">
        <w:rPr>
          <w:rFonts w:ascii="Times New Roman" w:hAnsi="Times New Roman" w:cs="Times New Roman"/>
          <w:sz w:val="24"/>
          <w:szCs w:val="24"/>
        </w:rPr>
        <w:t>п</w:t>
      </w:r>
      <w:r w:rsidR="00021CA6" w:rsidRPr="00966E4D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021CA6" w:rsidRPr="00966E4D">
        <w:rPr>
          <w:rFonts w:ascii="Times New Roman" w:hAnsi="Times New Roman" w:cs="Times New Roman"/>
          <w:sz w:val="24"/>
          <w:szCs w:val="24"/>
        </w:rPr>
        <w:t>. ин-та. Т. 32. Иваново, 1963;</w:t>
      </w:r>
    </w:p>
    <w:p w14:paraId="443415B1" w14:textId="77777777" w:rsidR="00021CA6" w:rsidRPr="00966E4D" w:rsidRDefault="00467968" w:rsidP="00966E4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E4D">
        <w:rPr>
          <w:rFonts w:ascii="Times New Roman" w:hAnsi="Times New Roman" w:cs="Times New Roman"/>
          <w:i/>
          <w:sz w:val="24"/>
          <w:szCs w:val="24"/>
        </w:rPr>
        <w:t>Куприяновский П.</w:t>
      </w:r>
      <w:r w:rsidR="00021CA6" w:rsidRPr="00966E4D">
        <w:rPr>
          <w:rFonts w:ascii="Times New Roman" w:hAnsi="Times New Roman" w:cs="Times New Roman"/>
          <w:i/>
          <w:sz w:val="24"/>
          <w:szCs w:val="24"/>
        </w:rPr>
        <w:t> </w:t>
      </w:r>
      <w:r w:rsidRPr="00966E4D">
        <w:rPr>
          <w:rFonts w:ascii="Times New Roman" w:hAnsi="Times New Roman" w:cs="Times New Roman"/>
          <w:i/>
          <w:sz w:val="24"/>
          <w:szCs w:val="24"/>
        </w:rPr>
        <w:t>В.</w:t>
      </w:r>
      <w:r w:rsidRPr="00966E4D">
        <w:rPr>
          <w:rFonts w:ascii="Times New Roman" w:hAnsi="Times New Roman" w:cs="Times New Roman"/>
          <w:sz w:val="24"/>
          <w:szCs w:val="24"/>
        </w:rPr>
        <w:t xml:space="preserve"> Художник революции: О Дмитрии Фурманове. М., 1967; </w:t>
      </w:r>
    </w:p>
    <w:p w14:paraId="1D30FA53" w14:textId="77777777" w:rsidR="00021CA6" w:rsidRPr="00966E4D" w:rsidRDefault="00467968" w:rsidP="00966E4D">
      <w:pPr>
        <w:pStyle w:val="a3"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E4D">
        <w:rPr>
          <w:rFonts w:ascii="Times New Roman" w:hAnsi="Times New Roman" w:cs="Times New Roman"/>
          <w:i/>
          <w:sz w:val="24"/>
          <w:szCs w:val="24"/>
        </w:rPr>
        <w:t>Чудакова М.</w:t>
      </w:r>
      <w:r w:rsidR="00021CA6" w:rsidRPr="00966E4D">
        <w:rPr>
          <w:rFonts w:ascii="Times New Roman" w:hAnsi="Times New Roman" w:cs="Times New Roman"/>
          <w:i/>
          <w:sz w:val="24"/>
          <w:szCs w:val="24"/>
        </w:rPr>
        <w:t> </w:t>
      </w:r>
      <w:r w:rsidRPr="00966E4D">
        <w:rPr>
          <w:rFonts w:ascii="Times New Roman" w:hAnsi="Times New Roman" w:cs="Times New Roman"/>
          <w:i/>
          <w:sz w:val="24"/>
          <w:szCs w:val="24"/>
        </w:rPr>
        <w:t>О.</w:t>
      </w:r>
      <w:r w:rsidR="00CB474C" w:rsidRPr="00966E4D">
        <w:rPr>
          <w:rFonts w:ascii="Times New Roman" w:hAnsi="Times New Roman" w:cs="Times New Roman"/>
          <w:sz w:val="24"/>
          <w:szCs w:val="24"/>
        </w:rPr>
        <w:t xml:space="preserve"> Архив Д. А. и </w:t>
      </w:r>
      <w:r w:rsidRPr="00966E4D">
        <w:rPr>
          <w:rFonts w:ascii="Times New Roman" w:hAnsi="Times New Roman" w:cs="Times New Roman"/>
          <w:sz w:val="24"/>
          <w:szCs w:val="24"/>
        </w:rPr>
        <w:t>А.</w:t>
      </w:r>
      <w:r w:rsidR="00021CA6" w:rsidRPr="00966E4D">
        <w:rPr>
          <w:rFonts w:ascii="Times New Roman" w:hAnsi="Times New Roman" w:cs="Times New Roman"/>
          <w:sz w:val="24"/>
          <w:szCs w:val="24"/>
        </w:rPr>
        <w:t> </w:t>
      </w:r>
      <w:r w:rsidRPr="00966E4D">
        <w:rPr>
          <w:rFonts w:ascii="Times New Roman" w:hAnsi="Times New Roman" w:cs="Times New Roman"/>
          <w:sz w:val="24"/>
          <w:szCs w:val="24"/>
        </w:rPr>
        <w:t>Н.</w:t>
      </w:r>
      <w:r w:rsidR="00021CA6" w:rsidRPr="00966E4D">
        <w:rPr>
          <w:rFonts w:ascii="Times New Roman" w:hAnsi="Times New Roman" w:cs="Times New Roman"/>
          <w:sz w:val="24"/>
          <w:szCs w:val="24"/>
        </w:rPr>
        <w:t xml:space="preserve"> Фурмановых // Записки ОР Гос. б</w:t>
      </w:r>
      <w:r w:rsidRPr="00966E4D">
        <w:rPr>
          <w:rFonts w:ascii="Times New Roman" w:hAnsi="Times New Roman" w:cs="Times New Roman"/>
          <w:sz w:val="24"/>
          <w:szCs w:val="24"/>
        </w:rPr>
        <w:t>-ки</w:t>
      </w:r>
      <w:r w:rsidR="00021CA6" w:rsidRPr="00966E4D">
        <w:rPr>
          <w:rFonts w:ascii="Times New Roman" w:hAnsi="Times New Roman" w:cs="Times New Roman"/>
          <w:sz w:val="24"/>
          <w:szCs w:val="24"/>
        </w:rPr>
        <w:t xml:space="preserve"> СССР им. Ленина. М., 1967. Вып.</w:t>
      </w:r>
      <w:r w:rsidRPr="00966E4D">
        <w:rPr>
          <w:rFonts w:ascii="Times New Roman" w:hAnsi="Times New Roman" w:cs="Times New Roman"/>
          <w:sz w:val="24"/>
          <w:szCs w:val="24"/>
        </w:rPr>
        <w:t xml:space="preserve"> 29; </w:t>
      </w:r>
    </w:p>
    <w:p w14:paraId="7B001685" w14:textId="77777777" w:rsidR="00021CA6" w:rsidRPr="00966E4D" w:rsidRDefault="00467968" w:rsidP="00966E4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66E4D">
        <w:rPr>
          <w:rFonts w:ascii="Times New Roman" w:hAnsi="Times New Roman" w:cs="Times New Roman"/>
          <w:i/>
          <w:sz w:val="24"/>
          <w:szCs w:val="24"/>
        </w:rPr>
        <w:lastRenderedPageBreak/>
        <w:t>Исбах</w:t>
      </w:r>
      <w:proofErr w:type="spellEnd"/>
      <w:r w:rsidRPr="00966E4D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021CA6" w:rsidRPr="00966E4D">
        <w:rPr>
          <w:rFonts w:ascii="Times New Roman" w:hAnsi="Times New Roman" w:cs="Times New Roman"/>
          <w:i/>
          <w:sz w:val="24"/>
          <w:szCs w:val="24"/>
        </w:rPr>
        <w:t> </w:t>
      </w:r>
      <w:r w:rsidRPr="00966E4D">
        <w:rPr>
          <w:rFonts w:ascii="Times New Roman" w:hAnsi="Times New Roman" w:cs="Times New Roman"/>
          <w:i/>
          <w:sz w:val="24"/>
          <w:szCs w:val="24"/>
        </w:rPr>
        <w:t>А.</w:t>
      </w:r>
      <w:r w:rsidRPr="00966E4D">
        <w:rPr>
          <w:rFonts w:ascii="Times New Roman" w:hAnsi="Times New Roman" w:cs="Times New Roman"/>
          <w:sz w:val="24"/>
          <w:szCs w:val="24"/>
        </w:rPr>
        <w:t xml:space="preserve"> Фурмано</w:t>
      </w:r>
      <w:r w:rsidR="00021CA6" w:rsidRPr="00966E4D">
        <w:rPr>
          <w:rFonts w:ascii="Times New Roman" w:hAnsi="Times New Roman" w:cs="Times New Roman"/>
          <w:sz w:val="24"/>
          <w:szCs w:val="24"/>
        </w:rPr>
        <w:t>в.</w:t>
      </w:r>
      <w:r w:rsidRPr="00966E4D">
        <w:rPr>
          <w:rFonts w:ascii="Times New Roman" w:hAnsi="Times New Roman" w:cs="Times New Roman"/>
          <w:sz w:val="24"/>
          <w:szCs w:val="24"/>
        </w:rPr>
        <w:t xml:space="preserve"> М., 1968; </w:t>
      </w:r>
    </w:p>
    <w:p w14:paraId="4D6CDA63" w14:textId="77777777" w:rsidR="00021CA6" w:rsidRPr="00966E4D" w:rsidRDefault="00467968" w:rsidP="00966E4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66E4D">
        <w:rPr>
          <w:rFonts w:ascii="Times New Roman" w:hAnsi="Times New Roman" w:cs="Times New Roman"/>
          <w:sz w:val="24"/>
          <w:szCs w:val="24"/>
        </w:rPr>
        <w:t>Фурмано</w:t>
      </w:r>
      <w:r w:rsidR="00CB474C" w:rsidRPr="00966E4D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CB474C" w:rsidRPr="00966E4D">
        <w:rPr>
          <w:rFonts w:ascii="Times New Roman" w:hAnsi="Times New Roman" w:cs="Times New Roman"/>
          <w:sz w:val="24"/>
          <w:szCs w:val="24"/>
        </w:rPr>
        <w:t xml:space="preserve"> сб. Иваново, 1973. Вып. 1;</w:t>
      </w:r>
    </w:p>
    <w:p w14:paraId="6402DB5C" w14:textId="77777777" w:rsidR="00021CA6" w:rsidRPr="00966E4D" w:rsidRDefault="00467968" w:rsidP="00966E4D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E4D">
        <w:rPr>
          <w:rFonts w:ascii="Times New Roman" w:hAnsi="Times New Roman" w:cs="Times New Roman"/>
          <w:i/>
          <w:sz w:val="24"/>
          <w:szCs w:val="24"/>
        </w:rPr>
        <w:t>Черников В.</w:t>
      </w:r>
      <w:r w:rsidR="00021CA6" w:rsidRPr="00966E4D">
        <w:rPr>
          <w:rFonts w:ascii="Times New Roman" w:hAnsi="Times New Roman" w:cs="Times New Roman"/>
          <w:i/>
          <w:sz w:val="24"/>
          <w:szCs w:val="24"/>
        </w:rPr>
        <w:t> </w:t>
      </w:r>
      <w:r w:rsidRPr="00966E4D">
        <w:rPr>
          <w:rFonts w:ascii="Times New Roman" w:hAnsi="Times New Roman" w:cs="Times New Roman"/>
          <w:i/>
          <w:sz w:val="24"/>
          <w:szCs w:val="24"/>
        </w:rPr>
        <w:t>М.</w:t>
      </w:r>
      <w:r w:rsidRPr="00966E4D">
        <w:rPr>
          <w:rFonts w:ascii="Times New Roman" w:hAnsi="Times New Roman" w:cs="Times New Roman"/>
          <w:sz w:val="24"/>
          <w:szCs w:val="24"/>
        </w:rPr>
        <w:t xml:space="preserve"> «Чапаев» и советская проза. Саратов</w:t>
      </w:r>
      <w:r w:rsidR="00CB474C" w:rsidRPr="00966E4D">
        <w:rPr>
          <w:rFonts w:ascii="Times New Roman" w:hAnsi="Times New Roman" w:cs="Times New Roman"/>
          <w:sz w:val="24"/>
          <w:szCs w:val="24"/>
        </w:rPr>
        <w:t>,</w:t>
      </w:r>
      <w:r w:rsidRPr="00966E4D">
        <w:rPr>
          <w:rFonts w:ascii="Times New Roman" w:hAnsi="Times New Roman" w:cs="Times New Roman"/>
          <w:sz w:val="24"/>
          <w:szCs w:val="24"/>
        </w:rPr>
        <w:t xml:space="preserve"> 1975; </w:t>
      </w:r>
    </w:p>
    <w:p w14:paraId="5CA638A1" w14:textId="77777777" w:rsidR="00021CA6" w:rsidRPr="00966E4D" w:rsidRDefault="00467968" w:rsidP="00966E4D">
      <w:pPr>
        <w:pStyle w:val="a3"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66E4D">
        <w:rPr>
          <w:rFonts w:ascii="Times New Roman" w:hAnsi="Times New Roman" w:cs="Times New Roman"/>
          <w:i/>
          <w:sz w:val="24"/>
          <w:szCs w:val="24"/>
        </w:rPr>
        <w:t>Дарьялова</w:t>
      </w:r>
      <w:proofErr w:type="spellEnd"/>
      <w:r w:rsidRPr="00966E4D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="00021CA6" w:rsidRPr="00966E4D">
        <w:rPr>
          <w:rFonts w:ascii="Times New Roman" w:hAnsi="Times New Roman" w:cs="Times New Roman"/>
          <w:i/>
          <w:sz w:val="24"/>
          <w:szCs w:val="24"/>
        </w:rPr>
        <w:t> Н.</w:t>
      </w:r>
      <w:r w:rsidR="00021CA6" w:rsidRPr="00966E4D">
        <w:rPr>
          <w:rFonts w:ascii="Times New Roman" w:hAnsi="Times New Roman" w:cs="Times New Roman"/>
          <w:sz w:val="24"/>
          <w:szCs w:val="24"/>
        </w:rPr>
        <w:t xml:space="preserve"> Худож</w:t>
      </w:r>
      <w:r w:rsidR="00332CE9" w:rsidRPr="00966E4D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="00332CE9" w:rsidRPr="00966E4D">
        <w:rPr>
          <w:rFonts w:ascii="Times New Roman" w:hAnsi="Times New Roman" w:cs="Times New Roman"/>
          <w:sz w:val="24"/>
          <w:szCs w:val="24"/>
        </w:rPr>
        <w:t>ественный</w:t>
      </w:r>
      <w:proofErr w:type="spellEnd"/>
      <w:r w:rsidR="00332CE9" w:rsidRPr="00966E4D">
        <w:rPr>
          <w:rFonts w:ascii="Times New Roman" w:hAnsi="Times New Roman" w:cs="Times New Roman"/>
          <w:sz w:val="24"/>
          <w:szCs w:val="24"/>
        </w:rPr>
        <w:t>&gt;</w:t>
      </w:r>
      <w:r w:rsidR="00021CA6" w:rsidRPr="00966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A6" w:rsidRPr="00966E4D">
        <w:rPr>
          <w:rFonts w:ascii="Times New Roman" w:hAnsi="Times New Roman" w:cs="Times New Roman"/>
          <w:sz w:val="24"/>
          <w:szCs w:val="24"/>
        </w:rPr>
        <w:t>документализм</w:t>
      </w:r>
      <w:proofErr w:type="spellEnd"/>
      <w:r w:rsidR="00021CA6" w:rsidRPr="00966E4D">
        <w:rPr>
          <w:rFonts w:ascii="Times New Roman" w:hAnsi="Times New Roman" w:cs="Times New Roman"/>
          <w:sz w:val="24"/>
          <w:szCs w:val="24"/>
        </w:rPr>
        <w:t xml:space="preserve"> Д. Фур</w:t>
      </w:r>
      <w:r w:rsidRPr="00966E4D">
        <w:rPr>
          <w:rFonts w:ascii="Times New Roman" w:hAnsi="Times New Roman" w:cs="Times New Roman"/>
          <w:sz w:val="24"/>
          <w:szCs w:val="24"/>
        </w:rPr>
        <w:t>манова в литерату</w:t>
      </w:r>
      <w:r w:rsidR="00CB474C" w:rsidRPr="00966E4D">
        <w:rPr>
          <w:rFonts w:ascii="Times New Roman" w:hAnsi="Times New Roman" w:cs="Times New Roman"/>
          <w:sz w:val="24"/>
          <w:szCs w:val="24"/>
        </w:rPr>
        <w:t>ре 20-х годов и критике. Иваново,</w:t>
      </w:r>
      <w:r w:rsidRPr="00966E4D">
        <w:rPr>
          <w:rFonts w:ascii="Times New Roman" w:hAnsi="Times New Roman" w:cs="Times New Roman"/>
          <w:sz w:val="24"/>
          <w:szCs w:val="24"/>
        </w:rPr>
        <w:t xml:space="preserve"> 1979; </w:t>
      </w:r>
    </w:p>
    <w:p w14:paraId="6FD75B04" w14:textId="77777777" w:rsidR="005E437E" w:rsidRPr="00966E4D" w:rsidRDefault="00467968" w:rsidP="00966E4D">
      <w:pPr>
        <w:pStyle w:val="a3"/>
        <w:numPr>
          <w:ilvl w:val="3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E4D">
        <w:rPr>
          <w:rFonts w:ascii="Times New Roman" w:hAnsi="Times New Roman" w:cs="Times New Roman"/>
          <w:sz w:val="24"/>
          <w:szCs w:val="24"/>
        </w:rPr>
        <w:t>Творчество писателя и лит. процесс (Д.</w:t>
      </w:r>
      <w:r w:rsidR="00021CA6" w:rsidRPr="00966E4D">
        <w:rPr>
          <w:rFonts w:ascii="Times New Roman" w:hAnsi="Times New Roman" w:cs="Times New Roman"/>
          <w:sz w:val="24"/>
          <w:szCs w:val="24"/>
        </w:rPr>
        <w:t> </w:t>
      </w:r>
      <w:r w:rsidRPr="00966E4D">
        <w:rPr>
          <w:rFonts w:ascii="Times New Roman" w:hAnsi="Times New Roman" w:cs="Times New Roman"/>
          <w:sz w:val="24"/>
          <w:szCs w:val="24"/>
        </w:rPr>
        <w:t>А. Фурм</w:t>
      </w:r>
      <w:r w:rsidR="00021CA6" w:rsidRPr="00966E4D">
        <w:rPr>
          <w:rFonts w:ascii="Times New Roman" w:hAnsi="Times New Roman" w:cs="Times New Roman"/>
          <w:sz w:val="24"/>
          <w:szCs w:val="24"/>
        </w:rPr>
        <w:t>а</w:t>
      </w:r>
      <w:r w:rsidRPr="00966E4D">
        <w:rPr>
          <w:rFonts w:ascii="Times New Roman" w:hAnsi="Times New Roman" w:cs="Times New Roman"/>
          <w:sz w:val="24"/>
          <w:szCs w:val="24"/>
        </w:rPr>
        <w:t>нов) // Межвузовский сб. науч. трудов. Иваново, 1985</w:t>
      </w:r>
      <w:r w:rsidR="000E6030" w:rsidRPr="00966E4D">
        <w:rPr>
          <w:rFonts w:ascii="Times New Roman" w:hAnsi="Times New Roman" w:cs="Times New Roman"/>
          <w:sz w:val="24"/>
          <w:szCs w:val="24"/>
        </w:rPr>
        <w:t>.</w:t>
      </w:r>
    </w:p>
    <w:sectPr w:rsidR="005E437E" w:rsidRPr="00966E4D" w:rsidSect="0046796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75509" w14:textId="77777777" w:rsidR="00352159" w:rsidRDefault="00352159">
      <w:pPr>
        <w:spacing w:after="0" w:line="240" w:lineRule="auto"/>
      </w:pPr>
      <w:r>
        <w:separator/>
      </w:r>
    </w:p>
  </w:endnote>
  <w:endnote w:type="continuationSeparator" w:id="0">
    <w:p w14:paraId="7E0F9DC5" w14:textId="77777777" w:rsidR="00352159" w:rsidRDefault="0035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208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64EA37" w14:textId="725B4E3D" w:rsidR="00546375" w:rsidRPr="00546375" w:rsidRDefault="0054637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463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63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63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E4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463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78FC5B" w14:textId="77777777" w:rsidR="00546375" w:rsidRDefault="00546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3CACA" w14:textId="77777777" w:rsidR="00352159" w:rsidRDefault="00352159">
      <w:pPr>
        <w:spacing w:after="0" w:line="240" w:lineRule="auto"/>
      </w:pPr>
      <w:r>
        <w:separator/>
      </w:r>
    </w:p>
  </w:footnote>
  <w:footnote w:type="continuationSeparator" w:id="0">
    <w:p w14:paraId="6F13AF6F" w14:textId="77777777" w:rsidR="00352159" w:rsidRDefault="0035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319"/>
    <w:multiLevelType w:val="hybridMultilevel"/>
    <w:tmpl w:val="C464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0CCD"/>
    <w:multiLevelType w:val="hybridMultilevel"/>
    <w:tmpl w:val="754C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68"/>
    <w:rsid w:val="00007E84"/>
    <w:rsid w:val="000206CE"/>
    <w:rsid w:val="00021CA6"/>
    <w:rsid w:val="0003062E"/>
    <w:rsid w:val="00035028"/>
    <w:rsid w:val="000E6030"/>
    <w:rsid w:val="00332CE9"/>
    <w:rsid w:val="00352159"/>
    <w:rsid w:val="00467968"/>
    <w:rsid w:val="004A098E"/>
    <w:rsid w:val="00546375"/>
    <w:rsid w:val="005E437E"/>
    <w:rsid w:val="00826CEE"/>
    <w:rsid w:val="00966E4D"/>
    <w:rsid w:val="00A63A35"/>
    <w:rsid w:val="00BC2629"/>
    <w:rsid w:val="00BC41EA"/>
    <w:rsid w:val="00C34A6A"/>
    <w:rsid w:val="00C7581F"/>
    <w:rsid w:val="00CB474C"/>
    <w:rsid w:val="00F02A69"/>
    <w:rsid w:val="00F1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62752"/>
  <w15:docId w15:val="{DCD76ADC-3614-43EC-B47B-E9E3020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375"/>
  </w:style>
  <w:style w:type="paragraph" w:styleId="a6">
    <w:name w:val="footer"/>
    <w:basedOn w:val="a"/>
    <w:link w:val="a7"/>
    <w:uiPriority w:val="99"/>
    <w:unhideWhenUsed/>
    <w:rsid w:val="0054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Юрий</cp:lastModifiedBy>
  <cp:revision>14</cp:revision>
  <dcterms:created xsi:type="dcterms:W3CDTF">2018-12-26T20:20:00Z</dcterms:created>
  <dcterms:modified xsi:type="dcterms:W3CDTF">2019-07-12T20:19:00Z</dcterms:modified>
</cp:coreProperties>
</file>